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8912B" w14:textId="77777777" w:rsidR="00BD7ABE" w:rsidRPr="00877295" w:rsidRDefault="00BD7ABE" w:rsidP="00BD7ABE">
      <w:pPr>
        <w:jc w:val="right"/>
        <w:rPr>
          <w:rStyle w:val="a6"/>
          <w:rFonts w:eastAsia="Calibri" w:cs="Times New Roman"/>
          <w:b/>
          <w:bCs/>
          <w:lang w:val="uk-UA"/>
        </w:rPr>
      </w:pPr>
      <w:r w:rsidRPr="00877295">
        <w:rPr>
          <w:rStyle w:val="a6"/>
          <w:rFonts w:cs="Times New Roman"/>
          <w:b/>
          <w:bCs/>
          <w:lang w:val="uk-UA"/>
        </w:rPr>
        <w:t>Додаток № 1 до Договору</w:t>
      </w:r>
    </w:p>
    <w:p w14:paraId="31E5F730" w14:textId="77777777" w:rsidR="00BD7ABE" w:rsidRPr="00877295" w:rsidRDefault="00BD7ABE" w:rsidP="00BD7ABE">
      <w:pPr>
        <w:pStyle w:val="a3"/>
        <w:jc w:val="right"/>
        <w:rPr>
          <w:rStyle w:val="a6"/>
          <w:rFonts w:cs="Times New Roman"/>
          <w:b/>
          <w:bCs/>
          <w:i/>
          <w:iCs/>
          <w:lang w:val="uk-UA"/>
        </w:rPr>
      </w:pPr>
    </w:p>
    <w:p w14:paraId="5E48BABC" w14:textId="77777777" w:rsidR="00BD7ABE" w:rsidRPr="00877295" w:rsidRDefault="00BD7ABE" w:rsidP="00BD7ABE">
      <w:pPr>
        <w:pStyle w:val="a3"/>
        <w:jc w:val="right"/>
        <w:rPr>
          <w:rStyle w:val="a6"/>
          <w:rFonts w:eastAsia="Calibri" w:cs="Times New Roman"/>
          <w:b/>
          <w:bCs/>
          <w:i/>
          <w:iCs/>
          <w:lang w:val="uk-UA"/>
        </w:rPr>
      </w:pPr>
      <w:r w:rsidRPr="00877295">
        <w:rPr>
          <w:rStyle w:val="a6"/>
          <w:rFonts w:cs="Times New Roman"/>
          <w:b/>
          <w:bCs/>
          <w:i/>
          <w:iCs/>
          <w:lang w:val="uk-UA"/>
        </w:rPr>
        <w:t xml:space="preserve">Товариству з обмеженою відповідальністю </w:t>
      </w:r>
    </w:p>
    <w:p w14:paraId="2730B762" w14:textId="77777777" w:rsidR="00BD7ABE" w:rsidRPr="00877295" w:rsidRDefault="00BD7ABE" w:rsidP="00BD7ABE">
      <w:pPr>
        <w:pStyle w:val="a3"/>
        <w:jc w:val="right"/>
        <w:rPr>
          <w:rStyle w:val="a6"/>
          <w:rFonts w:eastAsia="Calibri" w:cs="Times New Roman"/>
          <w:b/>
          <w:bCs/>
          <w:i/>
          <w:iCs/>
          <w:lang w:val="uk-UA"/>
        </w:rPr>
      </w:pPr>
      <w:r w:rsidRPr="00877295">
        <w:rPr>
          <w:rStyle w:val="a6"/>
          <w:rFonts w:cs="Times New Roman"/>
          <w:b/>
          <w:bCs/>
          <w:i/>
          <w:iCs/>
          <w:lang w:val="uk-UA"/>
        </w:rPr>
        <w:t xml:space="preserve">«УКРАЇНСЬКА УНІВЕРСАЛЬНА БІРЖА» </w:t>
      </w:r>
    </w:p>
    <w:p w14:paraId="12F7F276" w14:textId="77777777" w:rsidR="00BD7ABE" w:rsidRPr="00877295" w:rsidRDefault="00BD7ABE" w:rsidP="00BD7ABE">
      <w:pPr>
        <w:pStyle w:val="1"/>
        <w:spacing w:before="0"/>
        <w:ind w:left="1259" w:right="1082"/>
        <w:jc w:val="center"/>
        <w:rPr>
          <w:rStyle w:val="Hyperlink1"/>
          <w:rFonts w:ascii="Times New Roman" w:hAnsi="Times New Roman" w:cs="Times New Roman"/>
          <w:sz w:val="24"/>
          <w:szCs w:val="24"/>
          <w:lang w:val="uk-UA"/>
        </w:rPr>
      </w:pPr>
    </w:p>
    <w:p w14:paraId="4D1D53C3" w14:textId="77777777" w:rsidR="00BD7ABE" w:rsidRPr="00877295" w:rsidRDefault="00BD7ABE" w:rsidP="00BD7ABE">
      <w:pPr>
        <w:spacing w:line="276" w:lineRule="auto"/>
        <w:jc w:val="center"/>
        <w:rPr>
          <w:rFonts w:cs="Times New Roman"/>
          <w:b/>
          <w:bCs/>
          <w:color w:val="auto"/>
          <w:sz w:val="28"/>
          <w:szCs w:val="28"/>
          <w:lang w:val="uk-UA"/>
        </w:rPr>
      </w:pPr>
      <w:r w:rsidRPr="00877295">
        <w:rPr>
          <w:rFonts w:cs="Times New Roman"/>
          <w:b/>
          <w:bCs/>
          <w:sz w:val="28"/>
          <w:szCs w:val="28"/>
          <w:lang w:val="uk-UA"/>
        </w:rPr>
        <w:t>З А Я В А</w:t>
      </w:r>
    </w:p>
    <w:p w14:paraId="792330D6" w14:textId="77777777" w:rsidR="00BD7ABE" w:rsidRPr="00877295" w:rsidRDefault="00BD7ABE" w:rsidP="00BD7ABE">
      <w:pPr>
        <w:spacing w:line="276" w:lineRule="auto"/>
        <w:contextualSpacing/>
        <w:jc w:val="center"/>
        <w:rPr>
          <w:rFonts w:cs="Times New Roman"/>
          <w:b/>
          <w:bCs/>
          <w:lang w:val="uk-UA"/>
        </w:rPr>
      </w:pPr>
      <w:r w:rsidRPr="00877295">
        <w:rPr>
          <w:rFonts w:cs="Times New Roman"/>
          <w:b/>
          <w:bCs/>
          <w:lang w:val="uk-UA"/>
        </w:rPr>
        <w:t>про приєднання до Договору</w:t>
      </w:r>
    </w:p>
    <w:p w14:paraId="56156924" w14:textId="77777777" w:rsidR="00BD7ABE" w:rsidRDefault="00BD7ABE" w:rsidP="00BD7ABE">
      <w:pPr>
        <w:spacing w:line="276" w:lineRule="auto"/>
        <w:contextualSpacing/>
        <w:rPr>
          <w:rFonts w:cs="Times New Roman"/>
          <w:sz w:val="26"/>
          <w:szCs w:val="26"/>
          <w:lang w:val="uk-UA"/>
        </w:rPr>
      </w:pPr>
    </w:p>
    <w:p w14:paraId="0E6F7D65" w14:textId="77777777" w:rsidR="00BD7ABE" w:rsidRDefault="00BD7ABE" w:rsidP="00BD7ABE">
      <w:pPr>
        <w:spacing w:line="276" w:lineRule="auto"/>
        <w:contextualSpacing/>
        <w:jc w:val="center"/>
        <w:rPr>
          <w:rFonts w:cs="Times New Roman"/>
          <w:b/>
          <w:bCs/>
          <w:i/>
          <w:iCs/>
          <w:lang w:val="uk-UA"/>
        </w:rPr>
      </w:pPr>
      <w:r>
        <w:rPr>
          <w:rFonts w:cs="Times New Roman"/>
          <w:b/>
          <w:bCs/>
          <w:i/>
          <w:iCs/>
          <w:lang w:val="uk-UA"/>
        </w:rPr>
        <w:t>Відповідно до ст. 634 Цивільного кодексу України шляхом підписання та подання цієї Заяви про приєднання до Договору (далі по тексту - Заява) Товариству з обмеженою відповідальністю «УКРАЇНСЬКА УНІВЕРСАЛЬНА БІРЖА» (код ЄДРПОУ 25158707) (надалі - Біржа),</w:t>
      </w:r>
    </w:p>
    <w:p w14:paraId="662A5412" w14:textId="77777777" w:rsidR="00BD7ABE" w:rsidRDefault="00BD7ABE" w:rsidP="00BD7ABE">
      <w:pPr>
        <w:spacing w:line="276" w:lineRule="auto"/>
        <w:contextualSpacing/>
        <w:jc w:val="center"/>
        <w:rPr>
          <w:rFonts w:cs="Times New Roman"/>
          <w:lang w:val="uk-UA"/>
        </w:rPr>
      </w:pPr>
      <w:r>
        <w:rPr>
          <w:rFonts w:cs="Times New Roman"/>
          <w:b/>
          <w:bCs/>
          <w:lang w:val="uk-UA"/>
        </w:rPr>
        <w:t xml:space="preserve">  ______________________________________________________________</w:t>
      </w:r>
    </w:p>
    <w:p w14:paraId="00E82237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sz w:val="20"/>
          <w:szCs w:val="20"/>
          <w:lang w:val="uk-UA"/>
        </w:rPr>
      </w:pPr>
      <w:r>
        <w:rPr>
          <w:rFonts w:cs="Times New Roman"/>
          <w:lang w:val="uk-UA"/>
        </w:rPr>
        <w:t xml:space="preserve">                              </w:t>
      </w:r>
      <w:r>
        <w:rPr>
          <w:rFonts w:cs="Times New Roman"/>
          <w:sz w:val="20"/>
          <w:szCs w:val="20"/>
          <w:lang w:val="uk-UA"/>
        </w:rPr>
        <w:t>(повне найменування юридичної особи або ПІБ фізичної особи-підприємця)</w:t>
      </w:r>
    </w:p>
    <w:p w14:paraId="64754C21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>Код ЄДРПОУ/ідентифікаційний номер ____________________________________________,</w:t>
      </w:r>
    </w:p>
    <w:p w14:paraId="02F67804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>в особі _______________________, що діє на підставі ___________________________________,</w:t>
      </w:r>
    </w:p>
    <w:p w14:paraId="4466F138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sz w:val="20"/>
          <w:szCs w:val="20"/>
          <w:lang w:val="uk-UA"/>
        </w:rPr>
      </w:pPr>
      <w:r>
        <w:rPr>
          <w:rFonts w:cs="Times New Roman"/>
          <w:sz w:val="20"/>
          <w:szCs w:val="20"/>
          <w:lang w:val="uk-UA"/>
        </w:rPr>
        <w:t xml:space="preserve">                   (для юридичної особи)                        </w:t>
      </w:r>
    </w:p>
    <w:p w14:paraId="3C40BAED" w14:textId="77777777" w:rsidR="00BD7ABE" w:rsidRDefault="00BD7ABE" w:rsidP="00BD7ABE">
      <w:pPr>
        <w:pStyle w:val="a5"/>
        <w:spacing w:line="276" w:lineRule="auto"/>
        <w:ind w:left="0"/>
        <w:rPr>
          <w:rFonts w:cs="Times New Roman"/>
          <w:sz w:val="24"/>
          <w:szCs w:val="24"/>
          <w:lang w:val="uk-UA"/>
        </w:rPr>
      </w:pPr>
      <w:r>
        <w:rPr>
          <w:rFonts w:cs="Times New Roman"/>
          <w:sz w:val="24"/>
          <w:szCs w:val="24"/>
          <w:lang w:val="uk-UA"/>
        </w:rPr>
        <w:t xml:space="preserve">іменований надалі - </w:t>
      </w:r>
      <w:r>
        <w:rPr>
          <w:rFonts w:cs="Times New Roman"/>
          <w:b/>
          <w:bCs/>
          <w:sz w:val="24"/>
          <w:szCs w:val="24"/>
          <w:lang w:val="uk-UA"/>
        </w:rPr>
        <w:t>Учасник</w:t>
      </w:r>
      <w:r>
        <w:rPr>
          <w:rFonts w:cs="Times New Roman"/>
          <w:sz w:val="24"/>
          <w:szCs w:val="24"/>
          <w:lang w:val="uk-UA"/>
        </w:rPr>
        <w:t>, має намір здійснювати на Біржі діяльність з купівлі-продажу</w:t>
      </w:r>
      <w:r>
        <w:rPr>
          <w:rFonts w:cs="Times New Roman"/>
          <w:b/>
          <w:bCs/>
          <w:i/>
          <w:iCs/>
          <w:sz w:val="24"/>
          <w:szCs w:val="24"/>
          <w:lang w:val="uk-UA"/>
        </w:rPr>
        <w:t xml:space="preserve"> </w:t>
      </w:r>
      <w:r>
        <w:rPr>
          <w:rFonts w:cs="Times New Roman"/>
          <w:sz w:val="24"/>
          <w:szCs w:val="24"/>
          <w:lang w:val="uk-UA"/>
        </w:rPr>
        <w:t xml:space="preserve">необробленої деревини/пиломатеріалів на біржових торгах (аукціонах), організацію і проведення яких здійснює Біржа або Біржа із залученням </w:t>
      </w:r>
      <w:proofErr w:type="spellStart"/>
      <w:r>
        <w:rPr>
          <w:rFonts w:cs="Times New Roman"/>
          <w:sz w:val="24"/>
          <w:szCs w:val="24"/>
          <w:lang w:val="uk-UA"/>
        </w:rPr>
        <w:t>Агента</w:t>
      </w:r>
      <w:proofErr w:type="spellEnd"/>
      <w:r>
        <w:rPr>
          <w:rFonts w:cs="Times New Roman"/>
          <w:sz w:val="24"/>
          <w:szCs w:val="24"/>
          <w:lang w:val="uk-UA"/>
        </w:rPr>
        <w:t xml:space="preserve"> згідно з Регламентом з організації та проведення біржових торгів з купівлі-продажу необробленої деревини та пиломатеріалів на товарній біржі – Товариство з обмеженою відповідальністю «УКРАЇНСЬКА УНІВЕРСАЛЬНА БІРЖА» (далі по тексту - Регламент), та приєднується до Договору, що є Додатком № 9 до Регламенту, та розміщений на офіційному </w:t>
      </w:r>
      <w:proofErr w:type="spellStart"/>
      <w:r>
        <w:rPr>
          <w:rFonts w:cs="Times New Roman"/>
          <w:sz w:val="24"/>
          <w:szCs w:val="24"/>
          <w:lang w:val="uk-UA"/>
        </w:rPr>
        <w:t>вебсайті</w:t>
      </w:r>
      <w:proofErr w:type="spellEnd"/>
      <w:r>
        <w:rPr>
          <w:rFonts w:cs="Times New Roman"/>
          <w:sz w:val="24"/>
          <w:szCs w:val="24"/>
          <w:lang w:val="uk-UA"/>
        </w:rPr>
        <w:t xml:space="preserve"> Біржі:</w:t>
      </w:r>
      <w:r>
        <w:rPr>
          <w:sz w:val="24"/>
          <w:szCs w:val="24"/>
          <w:lang w:val="uk-UA"/>
        </w:rPr>
        <w:t xml:space="preserve"> </w:t>
      </w:r>
      <w:r>
        <w:rPr>
          <w:rFonts w:cs="Times New Roman"/>
          <w:sz w:val="24"/>
          <w:szCs w:val="24"/>
          <w:lang w:val="uk-UA"/>
        </w:rPr>
        <w:t xml:space="preserve">https://www.uub.com.ua/. </w:t>
      </w:r>
    </w:p>
    <w:p w14:paraId="1A4FEED1" w14:textId="77777777" w:rsidR="00BD7ABE" w:rsidRDefault="00BD7ABE" w:rsidP="00BD7ABE">
      <w:pPr>
        <w:spacing w:line="276" w:lineRule="auto"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>1. Учасник підписанням цієї Заяви засвідчує, що ознайомлений з умовами вищезазначеного Договору, Регламентом, в повному та безумовному обсязі приймає їх умови, погоджується з ними та зобов'язується їх виконувати, а також надає згоду на обробку персональних даних.</w:t>
      </w:r>
    </w:p>
    <w:p w14:paraId="07897DCE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2. Подання цієї Заяви є підставою для здійснення </w:t>
      </w:r>
      <w:proofErr w:type="spellStart"/>
      <w:r>
        <w:rPr>
          <w:rFonts w:cs="Times New Roman"/>
          <w:lang w:val="uk-UA"/>
        </w:rPr>
        <w:t>Біржею</w:t>
      </w:r>
      <w:proofErr w:type="spellEnd"/>
      <w:r>
        <w:rPr>
          <w:rFonts w:cs="Times New Roman"/>
          <w:lang w:val="uk-UA"/>
        </w:rPr>
        <w:t xml:space="preserve"> заходів, спрямованих на перевірку відповідності інформації та відомостей умовам, встановленим Регламентом. </w:t>
      </w:r>
    </w:p>
    <w:p w14:paraId="40ABEBF4" w14:textId="77777777" w:rsidR="00BD7ABE" w:rsidRDefault="00BD7ABE" w:rsidP="00BD7ABE">
      <w:pPr>
        <w:spacing w:line="276" w:lineRule="auto"/>
        <w:contextualSpacing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3. Інформація про відповідальних осіб за виконання Договору від імені Учасника ____________________________________________________________________________ </w:t>
      </w:r>
    </w:p>
    <w:p w14:paraId="1E87B840" w14:textId="77777777" w:rsidR="00BD7ABE" w:rsidRDefault="00BD7ABE" w:rsidP="00BD7ABE">
      <w:pPr>
        <w:spacing w:line="276" w:lineRule="auto"/>
        <w:contextualSpacing/>
        <w:jc w:val="center"/>
        <w:rPr>
          <w:rFonts w:cs="Times New Roman"/>
          <w:i/>
          <w:iCs/>
          <w:sz w:val="20"/>
          <w:szCs w:val="20"/>
          <w:lang w:val="uk-UA"/>
        </w:rPr>
      </w:pPr>
      <w:r>
        <w:rPr>
          <w:rFonts w:cs="Times New Roman"/>
          <w:i/>
          <w:iCs/>
          <w:sz w:val="20"/>
          <w:szCs w:val="20"/>
          <w:lang w:val="uk-UA"/>
        </w:rPr>
        <w:t>(ПІБ, контактні телефони та офіційні електронні адреси для листування)</w:t>
      </w:r>
    </w:p>
    <w:p w14:paraId="57B42319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34B36A99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РЕКВІЗИТИ УЧАСНИКА: </w:t>
      </w:r>
    </w:p>
    <w:p w14:paraId="620D345D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Юридична адреса: _________________________ </w:t>
      </w:r>
    </w:p>
    <w:p w14:paraId="2F9ECA40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Банківські реквізити: ________________ </w:t>
      </w:r>
    </w:p>
    <w:p w14:paraId="79C1B364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Ідентифікаційний номер:_________________ </w:t>
      </w:r>
    </w:p>
    <w:p w14:paraId="170C01BC" w14:textId="77777777" w:rsidR="00BD7ABE" w:rsidRDefault="00BD7ABE" w:rsidP="00BD7ABE">
      <w:pPr>
        <w:spacing w:line="276" w:lineRule="auto"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>«____» _______20___ року</w:t>
      </w:r>
    </w:p>
    <w:p w14:paraId="42AB4D42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>____________________________   __________________  ________________________________</w:t>
      </w:r>
      <w:r>
        <w:rPr>
          <w:rFonts w:cs="Times New Roman"/>
          <w:sz w:val="20"/>
          <w:szCs w:val="20"/>
          <w:lang w:val="uk-UA"/>
        </w:rPr>
        <w:t xml:space="preserve">      (посада для юридичної особи)                                    (підпис)                                                 (ПІБ)</w:t>
      </w:r>
    </w:p>
    <w:p w14:paraId="40BFAD26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  <w:r>
        <w:rPr>
          <w:rFonts w:cs="Times New Roman"/>
          <w:lang w:val="uk-UA"/>
        </w:rPr>
        <w:t xml:space="preserve">                                                                </w:t>
      </w:r>
      <w:proofErr w:type="spellStart"/>
      <w:r>
        <w:rPr>
          <w:rFonts w:cs="Times New Roman"/>
          <w:lang w:val="uk-UA"/>
        </w:rPr>
        <w:t>м.п</w:t>
      </w:r>
      <w:proofErr w:type="spellEnd"/>
      <w:r>
        <w:rPr>
          <w:rFonts w:cs="Times New Roman"/>
          <w:lang w:val="uk-UA"/>
        </w:rPr>
        <w:t>. (за наявності)</w:t>
      </w:r>
    </w:p>
    <w:p w14:paraId="14627249" w14:textId="77777777" w:rsidR="00BD7ABE" w:rsidRPr="00877295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1FC70814" w14:textId="77777777" w:rsidR="00BD7ABE" w:rsidRPr="00BD7ABE" w:rsidRDefault="00BD7ABE" w:rsidP="00BD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7" w:line="195" w:lineRule="exact"/>
        <w:ind w:left="171"/>
        <w:jc w:val="center"/>
        <w:rPr>
          <w:rFonts w:cs="Times New Roman"/>
          <w:b/>
          <w:sz w:val="16"/>
          <w:szCs w:val="16"/>
          <w:lang w:val="uk-UA"/>
        </w:rPr>
      </w:pPr>
      <w:r w:rsidRPr="00BD7ABE">
        <w:rPr>
          <w:rFonts w:cs="Times New Roman"/>
          <w:b/>
          <w:sz w:val="16"/>
          <w:szCs w:val="16"/>
          <w:lang w:val="uk-UA"/>
        </w:rPr>
        <w:t>ПОВІДОМЛЕННЯ</w:t>
      </w:r>
      <w:r w:rsidRPr="00BD7ABE">
        <w:rPr>
          <w:sz w:val="16"/>
          <w:szCs w:val="16"/>
          <w:lang w:val="uk-UA"/>
        </w:rPr>
        <w:t xml:space="preserve"> </w:t>
      </w:r>
      <w:r w:rsidRPr="00BD7ABE">
        <w:rPr>
          <w:rFonts w:cs="Times New Roman"/>
          <w:b/>
          <w:sz w:val="16"/>
          <w:szCs w:val="16"/>
          <w:lang w:val="uk-UA"/>
        </w:rPr>
        <w:t>(оформлюється лише фізичними особами-підприємцями)</w:t>
      </w:r>
    </w:p>
    <w:p w14:paraId="318DAB87" w14:textId="77777777" w:rsidR="00BD7ABE" w:rsidRPr="00BD7ABE" w:rsidRDefault="00BD7ABE" w:rsidP="00BD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7" w:line="195" w:lineRule="exact"/>
        <w:ind w:left="171"/>
        <w:jc w:val="both"/>
        <w:rPr>
          <w:rFonts w:cs="Times New Roman"/>
          <w:b/>
          <w:sz w:val="16"/>
          <w:szCs w:val="16"/>
          <w:lang w:val="uk-UA"/>
        </w:rPr>
      </w:pPr>
      <w:r w:rsidRPr="00BD7ABE">
        <w:rPr>
          <w:rFonts w:cs="Times New Roman"/>
          <w:sz w:val="16"/>
          <w:szCs w:val="16"/>
          <w:lang w:val="uk-UA"/>
        </w:rPr>
        <w:t>На виконання частини другої статті 12 Закону України «Про захист персональних даних» від 01.06.2010 р. №2297-VI (надалі – Закон №2297), Товариство з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обмеженою</w:t>
      </w:r>
      <w:r w:rsidRPr="00BD7ABE">
        <w:rPr>
          <w:rFonts w:cs="Times New Roman"/>
          <w:spacing w:val="20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відповідальністю</w:t>
      </w:r>
      <w:r w:rsidRPr="00BD7ABE">
        <w:rPr>
          <w:rFonts w:cs="Times New Roman"/>
          <w:spacing w:val="2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«Українська</w:t>
      </w:r>
      <w:r w:rsidRPr="00BD7ABE">
        <w:rPr>
          <w:rFonts w:cs="Times New Roman"/>
          <w:spacing w:val="20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універсальна</w:t>
      </w:r>
      <w:r w:rsidRPr="00BD7ABE">
        <w:rPr>
          <w:rFonts w:cs="Times New Roman"/>
          <w:spacing w:val="20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біржа»</w:t>
      </w:r>
      <w:r w:rsidRPr="00BD7ABE">
        <w:rPr>
          <w:rFonts w:cs="Times New Roman"/>
          <w:spacing w:val="2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(далі</w:t>
      </w:r>
      <w:r w:rsidRPr="00BD7ABE">
        <w:rPr>
          <w:rFonts w:cs="Times New Roman"/>
          <w:spacing w:val="2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–</w:t>
      </w:r>
      <w:r w:rsidRPr="00BD7ABE">
        <w:rPr>
          <w:rFonts w:cs="Times New Roman"/>
          <w:spacing w:val="2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Біржа)</w:t>
      </w:r>
      <w:r w:rsidRPr="00BD7ABE">
        <w:rPr>
          <w:rFonts w:cs="Times New Roman"/>
          <w:spacing w:val="2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повідомляє,</w:t>
      </w:r>
      <w:r w:rsidRPr="00BD7ABE">
        <w:rPr>
          <w:rFonts w:cs="Times New Roman"/>
          <w:spacing w:val="2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що</w:t>
      </w:r>
      <w:r w:rsidRPr="00BD7ABE">
        <w:rPr>
          <w:rFonts w:cs="Times New Roman"/>
          <w:spacing w:val="20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Ваші</w:t>
      </w:r>
      <w:r w:rsidRPr="00BD7ABE">
        <w:rPr>
          <w:rFonts w:cs="Times New Roman"/>
          <w:spacing w:val="2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персональні</w:t>
      </w:r>
      <w:r w:rsidRPr="00BD7ABE">
        <w:rPr>
          <w:rFonts w:cs="Times New Roman"/>
          <w:spacing w:val="2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дані</w:t>
      </w:r>
      <w:r w:rsidRPr="00BD7ABE">
        <w:rPr>
          <w:rFonts w:cs="Times New Roman"/>
          <w:spacing w:val="19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включено</w:t>
      </w:r>
      <w:r w:rsidRPr="00BD7ABE">
        <w:rPr>
          <w:rFonts w:cs="Times New Roman"/>
          <w:spacing w:val="2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</w:t>
      </w:r>
      <w:r w:rsidRPr="00BD7ABE">
        <w:rPr>
          <w:rFonts w:cs="Times New Roman"/>
          <w:spacing w:val="24"/>
          <w:sz w:val="16"/>
          <w:szCs w:val="16"/>
          <w:lang w:val="uk-UA"/>
        </w:rPr>
        <w:t xml:space="preserve"> </w:t>
      </w:r>
      <w:r w:rsidRPr="00BD7ABE">
        <w:rPr>
          <w:rFonts w:cs="Times New Roman"/>
          <w:b/>
          <w:sz w:val="16"/>
          <w:szCs w:val="16"/>
          <w:lang w:val="uk-UA"/>
        </w:rPr>
        <w:t>Бази</w:t>
      </w:r>
      <w:r w:rsidRPr="00BD7ABE">
        <w:rPr>
          <w:rFonts w:cs="Times New Roman"/>
          <w:b/>
          <w:spacing w:val="20"/>
          <w:sz w:val="16"/>
          <w:szCs w:val="16"/>
          <w:lang w:val="uk-UA"/>
        </w:rPr>
        <w:t xml:space="preserve"> </w:t>
      </w:r>
      <w:r w:rsidRPr="00BD7ABE">
        <w:rPr>
          <w:rFonts w:cs="Times New Roman"/>
          <w:b/>
          <w:sz w:val="16"/>
          <w:szCs w:val="16"/>
          <w:lang w:val="uk-UA"/>
        </w:rPr>
        <w:t>персональних</w:t>
      </w:r>
      <w:r w:rsidRPr="00BD7ABE">
        <w:rPr>
          <w:rFonts w:cs="Times New Roman"/>
          <w:b/>
          <w:spacing w:val="20"/>
          <w:sz w:val="16"/>
          <w:szCs w:val="16"/>
          <w:lang w:val="uk-UA"/>
        </w:rPr>
        <w:t xml:space="preserve"> </w:t>
      </w:r>
      <w:r w:rsidRPr="00BD7ABE">
        <w:rPr>
          <w:rFonts w:cs="Times New Roman"/>
          <w:b/>
          <w:sz w:val="16"/>
          <w:szCs w:val="16"/>
          <w:lang w:val="uk-UA"/>
        </w:rPr>
        <w:t xml:space="preserve">даних «Фізичні особи, персональні дані яких обробляються в ході ведення господарської діяльності» </w:t>
      </w:r>
      <w:r w:rsidRPr="00BD7ABE">
        <w:rPr>
          <w:rFonts w:cs="Times New Roman"/>
          <w:sz w:val="16"/>
          <w:szCs w:val="16"/>
          <w:lang w:val="uk-UA"/>
        </w:rPr>
        <w:t>(надалі – База персональних даних), володільцем якої є Біржа.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 xml:space="preserve">Склад та зміст персональних даних, які обробляються в Базі персональних даних: </w:t>
      </w:r>
      <w:r w:rsidRPr="00BD7ABE">
        <w:rPr>
          <w:rFonts w:cs="Times New Roman"/>
          <w:sz w:val="16"/>
          <w:szCs w:val="16"/>
          <w:lang w:val="uk-UA"/>
        </w:rPr>
        <w:lastRenderedPageBreak/>
        <w:t>ідентифікаційні дані (прізвище, ім’я, по батькові); паспортні дані, реєстраційний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номер облікової картки платника податків (ідентифікаційний номер); місце проживання за державною реєстрацією; платіжні реквізити в банківських установах;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документи про державну реєстрацію; свідоцтво платника податку; електронні ідентифікаційні дані (електронна адреса, веб-сайт, телефон) та інші. Персональні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 xml:space="preserve">дані у Базі персональних даних обробляються в автоматизованій системі 1С та у вигляді </w:t>
      </w:r>
      <w:proofErr w:type="spellStart"/>
      <w:r w:rsidRPr="00BD7ABE">
        <w:rPr>
          <w:rFonts w:cs="Times New Roman"/>
          <w:sz w:val="16"/>
          <w:szCs w:val="16"/>
          <w:lang w:val="uk-UA"/>
        </w:rPr>
        <w:t>картотек</w:t>
      </w:r>
      <w:proofErr w:type="spellEnd"/>
      <w:r w:rsidRPr="00BD7ABE">
        <w:rPr>
          <w:rFonts w:cs="Times New Roman"/>
          <w:sz w:val="16"/>
          <w:szCs w:val="16"/>
          <w:lang w:val="uk-UA"/>
        </w:rPr>
        <w:t xml:space="preserve"> (в угодах, договорах, актах прийому-передачі наданих послуг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(виконаних робіт), рахунках-фактурах, журналах реєстрації, організаційно-розпорядчих </w:t>
      </w:r>
      <w:r w:rsidRPr="00BD7ABE">
        <w:rPr>
          <w:rFonts w:cs="Times New Roman"/>
          <w:sz w:val="16"/>
          <w:szCs w:val="16"/>
          <w:lang w:val="uk-UA"/>
        </w:rPr>
        <w:t>документах, бухгалтерських документах, звітних та облікових формах, інших</w:t>
      </w:r>
      <w:r w:rsidRPr="00BD7ABE">
        <w:rPr>
          <w:rFonts w:cs="Times New Roman"/>
          <w:spacing w:val="-29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документах на паперових носіях, що містять персональні дані), а також за допомогою інших програмних продуктів (</w:t>
      </w:r>
      <w:proofErr w:type="spellStart"/>
      <w:r w:rsidRPr="00BD7ABE">
        <w:rPr>
          <w:rFonts w:cs="Times New Roman"/>
          <w:sz w:val="16"/>
          <w:szCs w:val="16"/>
          <w:lang w:val="uk-UA"/>
        </w:rPr>
        <w:t>Word,Excel</w:t>
      </w:r>
      <w:proofErr w:type="spellEnd"/>
      <w:r w:rsidRPr="00BD7ABE">
        <w:rPr>
          <w:rFonts w:cs="Times New Roman"/>
          <w:sz w:val="16"/>
          <w:szCs w:val="16"/>
          <w:lang w:val="uk-UA"/>
        </w:rPr>
        <w:t xml:space="preserve"> тощо). База персональних даних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розміщена у відділі бухгалтерського обліку та контролю, юридичному департаменті, відділі біржових операцій, відділі незалежної та експертної грошової оцінки,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відділі управління підприємством, відділі планування, координації та розвитку, на філіях та в архіві Біржі. Обробка Ваших персональних даних провадитиметься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виключно працівниками Біржі, які надали письмові зобов’язання про нерозголошення персональних даних, які їм було довірено або які стали їм відомі у зв’язку з</w:t>
      </w:r>
      <w:r w:rsidRPr="00BD7ABE">
        <w:rPr>
          <w:rFonts w:cs="Times New Roman"/>
          <w:spacing w:val="-29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 xml:space="preserve">виконанням професійних та посадових обов’язків. Метою обробки (у </w:t>
      </w:r>
      <w:proofErr w:type="spellStart"/>
      <w:r w:rsidRPr="00BD7ABE">
        <w:rPr>
          <w:rFonts w:cs="Times New Roman"/>
          <w:sz w:val="16"/>
          <w:szCs w:val="16"/>
          <w:lang w:val="uk-UA"/>
        </w:rPr>
        <w:t>т.ч</w:t>
      </w:r>
      <w:proofErr w:type="spellEnd"/>
      <w:r w:rsidRPr="00BD7ABE">
        <w:rPr>
          <w:rFonts w:cs="Times New Roman"/>
          <w:sz w:val="16"/>
          <w:szCs w:val="16"/>
          <w:lang w:val="uk-UA"/>
        </w:rPr>
        <w:t>. збору) Ваших персональних даних є забезпечення реалізації адміністративно-правових,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договірних,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податкових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відносин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та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відносин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у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сфері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бухгалтерського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обліку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(відповідно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Податкового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кодексу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України,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Цивільного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кодексу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України,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Господарського кодексу України, Закону України «Про бухгалтерський облік та фінансову звітність в Україні» тощо, згідно зі Статутом Біржі). Згідно зі статтею 8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Закону №2297 Ви, як суб’єкт персональних даних, маєте право: 1) знати про джерела збирання, місцезнаходження своїх персональних даних, мету їх обробки,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місцезнаходження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володільця</w:t>
      </w:r>
      <w:r w:rsidRPr="00BD7ABE">
        <w:rPr>
          <w:rFonts w:cs="Times New Roman"/>
          <w:spacing w:val="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 або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дати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відповідне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доручення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щодо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отримання</w:t>
      </w:r>
      <w:r w:rsidRPr="00BD7ABE">
        <w:rPr>
          <w:rFonts w:cs="Times New Roman"/>
          <w:spacing w:val="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цієї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інформації уповноваженим Вами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особам,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крім</w:t>
      </w:r>
      <w:r w:rsidRPr="00BD7ABE">
        <w:rPr>
          <w:rFonts w:cs="Times New Roman"/>
          <w:spacing w:val="-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випадків,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встановлених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законом;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2)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отримувати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інформацію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про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умови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надання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доступу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до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даних,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зокрема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інформацію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про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третіх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осіб,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яким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передаються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Ваші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персональні дані; 3) на доступ до своїх персональних даних; 4) отримувати не пізніш як за 30 календарних днів з дня надходження запиту, крім випадків,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передбачених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законом,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відповідь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pacing w:val="-1"/>
          <w:sz w:val="16"/>
          <w:szCs w:val="16"/>
          <w:lang w:val="uk-UA"/>
        </w:rPr>
        <w:t>про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те,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чи</w:t>
      </w:r>
      <w:r w:rsidRPr="00BD7ABE">
        <w:rPr>
          <w:rFonts w:cs="Times New Roman"/>
          <w:spacing w:val="-8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обробляються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Ваші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персональні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дані,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а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також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отримувати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зміст</w:t>
      </w:r>
      <w:r w:rsidRPr="00BD7ABE">
        <w:rPr>
          <w:rFonts w:cs="Times New Roman"/>
          <w:spacing w:val="-8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таких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даних;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5)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пред’являти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вмотивовану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w w:val="95"/>
          <w:sz w:val="16"/>
          <w:szCs w:val="16"/>
          <w:lang w:val="uk-UA"/>
        </w:rPr>
        <w:t>вимогу володільцю персональних даних із запереченням проти обробки Ваших персональних даних; 6) пред'являти вмотивовану вимогу</w:t>
      </w:r>
      <w:r w:rsidRPr="00BD7ABE">
        <w:rPr>
          <w:rFonts w:cs="Times New Roman"/>
          <w:spacing w:val="28"/>
          <w:sz w:val="16"/>
          <w:szCs w:val="16"/>
          <w:lang w:val="uk-UA"/>
        </w:rPr>
        <w:t xml:space="preserve"> </w:t>
      </w:r>
      <w:r w:rsidRPr="00BD7ABE">
        <w:rPr>
          <w:rFonts w:cs="Times New Roman"/>
          <w:w w:val="95"/>
          <w:sz w:val="16"/>
          <w:szCs w:val="16"/>
          <w:lang w:val="uk-UA"/>
        </w:rPr>
        <w:t>щодо зміни або знищення</w:t>
      </w:r>
      <w:r w:rsidRPr="00BD7ABE">
        <w:rPr>
          <w:rFonts w:cs="Times New Roman"/>
          <w:spacing w:val="1"/>
          <w:w w:val="9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Ваших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володільцем</w:t>
      </w:r>
      <w:r w:rsidRPr="00BD7ABE">
        <w:rPr>
          <w:rFonts w:cs="Times New Roman"/>
          <w:spacing w:val="-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даних,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якщо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ці</w:t>
      </w:r>
      <w:r w:rsidRPr="00BD7ABE">
        <w:rPr>
          <w:rFonts w:cs="Times New Roman"/>
          <w:spacing w:val="-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дані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обробляються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незаконно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чи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є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недостовірними;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7)</w:t>
      </w:r>
      <w:r w:rsidRPr="00BD7ABE">
        <w:rPr>
          <w:rFonts w:cs="Times New Roman"/>
          <w:spacing w:val="-3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на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захист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Ваших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від незаконної обробки та випадкової втрати, знищення, пошкодження у зв'язку з умисним приховуванням, ненаданням чи несвоєчасним їх наданням, а також на</w:t>
      </w:r>
      <w:r w:rsidRPr="00BD7ABE">
        <w:rPr>
          <w:rFonts w:cs="Times New Roman"/>
          <w:spacing w:val="-29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захист від надання відомостей, що є недостовірними чи ганьблять честь, гідність та ділову репутацію фізичної особи; 8) звертатися із скаргами на обробку Ваших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 даних до Уповноваженого Верховної Ради України з прав людини, або до суду; 9) застосовувати засоби правового захисту в разі порушення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законодавства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про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захист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даних;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10)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вносити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застереження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стосовно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обмеження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права</w:t>
      </w:r>
      <w:r w:rsidRPr="00BD7ABE">
        <w:rPr>
          <w:rFonts w:cs="Times New Roman"/>
          <w:spacing w:val="-6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на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обробку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Ваших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персональних</w:t>
      </w:r>
      <w:r w:rsidRPr="00BD7ABE">
        <w:rPr>
          <w:rFonts w:cs="Times New Roman"/>
          <w:spacing w:val="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даних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під</w:t>
      </w:r>
      <w:r w:rsidRPr="00BD7ABE">
        <w:rPr>
          <w:rFonts w:cs="Times New Roman"/>
          <w:spacing w:val="-7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час</w:t>
      </w:r>
      <w:r w:rsidRPr="00BD7ABE">
        <w:rPr>
          <w:rFonts w:cs="Times New Roman"/>
          <w:spacing w:val="-4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надання</w:t>
      </w:r>
      <w:r w:rsidRPr="00BD7ABE">
        <w:rPr>
          <w:rFonts w:cs="Times New Roman"/>
          <w:spacing w:val="-5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згоди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або укладення правочину; 11) відкликати згоду на обробку персональних даних; 12) знати механізм автоматичної обробки персональних даних; 13) на захист від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автоматизованого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рішення,</w:t>
      </w:r>
      <w:r w:rsidRPr="00BD7ABE">
        <w:rPr>
          <w:rFonts w:cs="Times New Roman"/>
          <w:spacing w:val="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яке має для</w:t>
      </w:r>
      <w:r w:rsidRPr="00BD7ABE">
        <w:rPr>
          <w:rFonts w:cs="Times New Roman"/>
          <w:spacing w:val="2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Вас правові</w:t>
      </w:r>
      <w:r w:rsidRPr="00BD7ABE">
        <w:rPr>
          <w:rFonts w:cs="Times New Roman"/>
          <w:spacing w:val="-1"/>
          <w:sz w:val="16"/>
          <w:szCs w:val="16"/>
          <w:lang w:val="uk-UA"/>
        </w:rPr>
        <w:t xml:space="preserve"> </w:t>
      </w:r>
      <w:r w:rsidRPr="00BD7ABE">
        <w:rPr>
          <w:rFonts w:cs="Times New Roman"/>
          <w:sz w:val="16"/>
          <w:szCs w:val="16"/>
          <w:lang w:val="uk-UA"/>
        </w:rPr>
        <w:t>наслідки.</w:t>
      </w:r>
      <w:r w:rsidRPr="00BD7ABE">
        <w:rPr>
          <w:rFonts w:cs="Times New Roman"/>
          <w:b/>
          <w:sz w:val="16"/>
          <w:szCs w:val="16"/>
          <w:lang w:val="uk-UA"/>
        </w:rPr>
        <w:t xml:space="preserve"> </w:t>
      </w:r>
    </w:p>
    <w:p w14:paraId="22FA1FBA" w14:textId="77777777" w:rsidR="00BD7ABE" w:rsidRPr="00BD7ABE" w:rsidRDefault="00BD7ABE" w:rsidP="00BD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7" w:line="195" w:lineRule="exact"/>
        <w:ind w:left="171"/>
        <w:jc w:val="both"/>
        <w:rPr>
          <w:rFonts w:cs="Times New Roman"/>
          <w:b/>
          <w:sz w:val="16"/>
          <w:szCs w:val="16"/>
          <w:lang w:val="uk-UA"/>
        </w:rPr>
      </w:pPr>
      <w:r w:rsidRPr="00BD7ABE">
        <w:rPr>
          <w:rFonts w:cs="Times New Roman"/>
          <w:b/>
          <w:sz w:val="16"/>
          <w:szCs w:val="16"/>
          <w:lang w:val="uk-UA"/>
        </w:rPr>
        <w:t>Примірник повідомлення отримано: _______________________ ___________________________________</w:t>
      </w:r>
    </w:p>
    <w:p w14:paraId="709FF98F" w14:textId="77777777" w:rsidR="00BD7ABE" w:rsidRPr="00BD7ABE" w:rsidRDefault="00BD7ABE" w:rsidP="00BD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7" w:line="195" w:lineRule="exact"/>
        <w:ind w:left="171"/>
        <w:jc w:val="both"/>
        <w:rPr>
          <w:rFonts w:cs="Times New Roman"/>
          <w:b/>
          <w:sz w:val="16"/>
          <w:szCs w:val="16"/>
          <w:lang w:val="uk-UA"/>
        </w:rPr>
      </w:pPr>
      <w:r w:rsidRPr="00BD7ABE">
        <w:rPr>
          <w:rFonts w:cs="Times New Roman"/>
          <w:b/>
          <w:sz w:val="16"/>
          <w:szCs w:val="16"/>
          <w:lang w:val="uk-UA"/>
        </w:rPr>
        <w:t xml:space="preserve">                                                                              «___»________________20__ р.</w:t>
      </w:r>
    </w:p>
    <w:p w14:paraId="4435DEBB" w14:textId="77777777" w:rsidR="00BD7ABE" w:rsidRPr="00BD7ABE" w:rsidRDefault="00BD7ABE" w:rsidP="00BD7A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7" w:line="195" w:lineRule="exact"/>
        <w:ind w:left="171"/>
        <w:jc w:val="both"/>
        <w:rPr>
          <w:rFonts w:cs="Times New Roman"/>
          <w:bCs/>
          <w:i/>
          <w:iCs/>
          <w:sz w:val="16"/>
          <w:szCs w:val="16"/>
          <w:lang w:val="uk-UA"/>
        </w:rPr>
      </w:pPr>
      <w:r w:rsidRPr="00BD7ABE">
        <w:rPr>
          <w:rFonts w:cs="Times New Roman"/>
          <w:bCs/>
          <w:i/>
          <w:iCs/>
          <w:sz w:val="16"/>
          <w:szCs w:val="16"/>
          <w:lang w:val="uk-UA"/>
        </w:rPr>
        <w:t xml:space="preserve">                                                                        (підпис фізичної особи) (ініціали, прізвище фізичної особи)</w:t>
      </w:r>
    </w:p>
    <w:p w14:paraId="61AE8878" w14:textId="77777777" w:rsidR="00BD7ABE" w:rsidRDefault="00BD7ABE" w:rsidP="00BD7ABE">
      <w:pPr>
        <w:spacing w:line="276" w:lineRule="auto"/>
        <w:contextualSpacing/>
        <w:jc w:val="both"/>
        <w:rPr>
          <w:rFonts w:cs="Times New Roman"/>
          <w:lang w:val="uk-UA"/>
        </w:rPr>
      </w:pPr>
    </w:p>
    <w:p w14:paraId="7FB649F1" w14:textId="77777777" w:rsidR="008D1482" w:rsidRPr="00BD7ABE" w:rsidRDefault="00CA6E30">
      <w:pPr>
        <w:rPr>
          <w:lang w:val="uk-UA"/>
        </w:rPr>
      </w:pPr>
    </w:p>
    <w:sectPr w:rsidR="008D1482" w:rsidRPr="00BD7ABE" w:rsidSect="00BD7AB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ABE"/>
    <w:rsid w:val="000254E0"/>
    <w:rsid w:val="00266F1A"/>
    <w:rsid w:val="00BD7ABE"/>
    <w:rsid w:val="00BF5641"/>
    <w:rsid w:val="00CA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CFD8"/>
  <w15:docId w15:val="{8387F115-711C-4A8C-94CC-E28F1C21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BD7AB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paragraph" w:styleId="1">
    <w:name w:val="heading 1"/>
    <w:next w:val="a"/>
    <w:link w:val="10"/>
    <w:uiPriority w:val="9"/>
    <w:qFormat/>
    <w:rsid w:val="00BD7ABE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uppressAutoHyphens/>
      <w:spacing w:before="240" w:after="0" w:line="240" w:lineRule="auto"/>
      <w:outlineLvl w:val="0"/>
    </w:pPr>
    <w:rPr>
      <w:rFonts w:ascii="Cambria" w:eastAsia="Cambria" w:hAnsi="Cambria" w:cs="Cambria"/>
      <w:color w:val="365F91"/>
      <w:sz w:val="32"/>
      <w:szCs w:val="32"/>
      <w:u w:color="365F91"/>
      <w:bdr w:val="nil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7ABE"/>
    <w:rPr>
      <w:rFonts w:ascii="Cambria" w:eastAsia="Cambria" w:hAnsi="Cambria" w:cs="Cambria"/>
      <w:color w:val="365F91"/>
      <w:sz w:val="32"/>
      <w:szCs w:val="32"/>
      <w:u w:color="365F91"/>
      <w:bdr w:val="nil"/>
      <w:lang w:eastAsia="uk-UA"/>
    </w:rPr>
  </w:style>
  <w:style w:type="paragraph" w:styleId="a3">
    <w:name w:val="Body Text"/>
    <w:link w:val="a4"/>
    <w:uiPriority w:val="1"/>
    <w:qFormat/>
    <w:rsid w:val="00BD7AB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2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character" w:customStyle="1" w:styleId="a4">
    <w:name w:val="Основной текст Знак"/>
    <w:basedOn w:val="a0"/>
    <w:link w:val="a3"/>
    <w:uiPriority w:val="1"/>
    <w:rsid w:val="00BD7ABE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uk-UA"/>
    </w:rPr>
  </w:style>
  <w:style w:type="paragraph" w:styleId="a5">
    <w:name w:val="List Paragraph"/>
    <w:uiPriority w:val="34"/>
    <w:qFormat/>
    <w:rsid w:val="00BD7A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132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uk-UA"/>
    </w:rPr>
  </w:style>
  <w:style w:type="character" w:customStyle="1" w:styleId="a6">
    <w:name w:val="Нет"/>
    <w:rsid w:val="00BD7ABE"/>
  </w:style>
  <w:style w:type="character" w:customStyle="1" w:styleId="Hyperlink1">
    <w:name w:val="Hyperlink.1"/>
    <w:basedOn w:val="a6"/>
    <w:rsid w:val="00BD7AB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87026-6C2E-465A-83A2-D2CBF601A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4551</Words>
  <Characters>2595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Ірина Григорьева</cp:lastModifiedBy>
  <cp:revision>2</cp:revision>
  <dcterms:created xsi:type="dcterms:W3CDTF">2021-10-26T12:31:00Z</dcterms:created>
  <dcterms:modified xsi:type="dcterms:W3CDTF">2021-10-26T12:31:00Z</dcterms:modified>
</cp:coreProperties>
</file>