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D4FC" w14:textId="77777777" w:rsidR="00CA1E98" w:rsidRPr="005861AA" w:rsidRDefault="00D87113" w:rsidP="00281756">
      <w:pPr>
        <w:widowControl w:val="0"/>
        <w:spacing w:line="240"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t xml:space="preserve">ІНВЕСТИЦІЙНИЙ </w:t>
      </w:r>
      <w:r w:rsidR="00CA1E98" w:rsidRPr="005861AA">
        <w:rPr>
          <w:rFonts w:ascii="Times New Roman" w:hAnsi="Times New Roman" w:cs="Times New Roman"/>
          <w:b/>
          <w:bCs/>
          <w:color w:val="000000"/>
          <w:lang w:val="uk-UA"/>
        </w:rPr>
        <w:t>ДОГОВІР</w:t>
      </w:r>
    </w:p>
    <w:p w14:paraId="313FA19D" w14:textId="77777777" w:rsidR="00CA1E98" w:rsidRPr="005861AA" w:rsidRDefault="00CA1E98" w:rsidP="00281756">
      <w:pPr>
        <w:widowControl w:val="0"/>
        <w:spacing w:line="240" w:lineRule="auto"/>
        <w:jc w:val="center"/>
        <w:rPr>
          <w:rFonts w:ascii="Times New Roman" w:hAnsi="Times New Roman" w:cs="Times New Roman"/>
          <w:b/>
          <w:bCs/>
          <w:i/>
          <w:color w:val="000000"/>
          <w:lang w:val="uk-UA"/>
        </w:rPr>
      </w:pPr>
    </w:p>
    <w:p w14:paraId="7127C43F" w14:textId="77777777" w:rsidR="00CA1E98" w:rsidRPr="005861AA" w:rsidRDefault="00CA1E98" w:rsidP="00281756">
      <w:pPr>
        <w:widowControl w:val="0"/>
        <w:spacing w:line="240" w:lineRule="auto"/>
        <w:rPr>
          <w:rFonts w:ascii="Times New Roman" w:hAnsi="Times New Roman" w:cs="Times New Roman"/>
          <w:color w:val="000000"/>
          <w:lang w:val="uk-UA"/>
        </w:rPr>
      </w:pPr>
      <w:r w:rsidRPr="005861AA">
        <w:rPr>
          <w:rFonts w:ascii="Times New Roman" w:hAnsi="Times New Roman" w:cs="Times New Roman"/>
          <w:color w:val="000000"/>
          <w:lang w:val="uk-UA"/>
        </w:rPr>
        <w:t xml:space="preserve">м. Київ </w:t>
      </w:r>
      <w:r w:rsidRPr="005861AA">
        <w:rPr>
          <w:rFonts w:ascii="Times New Roman" w:hAnsi="Times New Roman" w:cs="Times New Roman"/>
          <w:color w:val="000000"/>
          <w:lang w:val="uk-UA"/>
        </w:rPr>
        <w:tab/>
      </w:r>
      <w:r w:rsidRPr="005861AA">
        <w:rPr>
          <w:rFonts w:ascii="Times New Roman" w:hAnsi="Times New Roman" w:cs="Times New Roman"/>
          <w:color w:val="000000"/>
          <w:lang w:val="uk-UA"/>
        </w:rPr>
        <w:tab/>
      </w:r>
      <w:r w:rsidRPr="005861AA">
        <w:rPr>
          <w:rFonts w:ascii="Times New Roman" w:hAnsi="Times New Roman" w:cs="Times New Roman"/>
          <w:color w:val="000000"/>
          <w:lang w:val="uk-UA"/>
        </w:rPr>
        <w:tab/>
      </w:r>
      <w:r w:rsidRPr="005861AA">
        <w:rPr>
          <w:rFonts w:ascii="Times New Roman" w:hAnsi="Times New Roman" w:cs="Times New Roman"/>
          <w:color w:val="000000"/>
          <w:lang w:val="uk-UA"/>
        </w:rPr>
        <w:tab/>
      </w:r>
      <w:r w:rsidRPr="005861AA">
        <w:rPr>
          <w:rFonts w:ascii="Times New Roman" w:hAnsi="Times New Roman" w:cs="Times New Roman"/>
          <w:color w:val="000000"/>
          <w:lang w:val="uk-UA"/>
        </w:rPr>
        <w:tab/>
      </w:r>
      <w:r w:rsidRPr="005861AA">
        <w:rPr>
          <w:rFonts w:ascii="Times New Roman" w:hAnsi="Times New Roman" w:cs="Times New Roman"/>
          <w:color w:val="000000"/>
          <w:lang w:val="uk-UA"/>
        </w:rPr>
        <w:tab/>
      </w:r>
      <w:r w:rsidRPr="005861AA">
        <w:rPr>
          <w:rFonts w:ascii="Times New Roman" w:hAnsi="Times New Roman" w:cs="Times New Roman"/>
          <w:color w:val="000000"/>
          <w:lang w:val="uk-UA"/>
        </w:rPr>
        <w:tab/>
      </w:r>
      <w:r w:rsidRPr="005861AA">
        <w:rPr>
          <w:rFonts w:ascii="Times New Roman" w:hAnsi="Times New Roman" w:cs="Times New Roman"/>
          <w:color w:val="000000"/>
          <w:lang w:val="uk-UA"/>
        </w:rPr>
        <w:tab/>
      </w:r>
      <w:r w:rsidRPr="00457378">
        <w:rPr>
          <w:rFonts w:ascii="Times New Roman" w:hAnsi="Times New Roman" w:cs="Times New Roman"/>
          <w:color w:val="000000"/>
          <w:lang w:val="uk-UA"/>
        </w:rPr>
        <w:t>«____»_________</w:t>
      </w:r>
      <w:r w:rsidRPr="007D6A29">
        <w:rPr>
          <w:rFonts w:ascii="Times New Roman" w:hAnsi="Times New Roman" w:cs="Times New Roman"/>
          <w:color w:val="000000"/>
          <w:lang w:val="uk-UA"/>
        </w:rPr>
        <w:t xml:space="preserve"> 202</w:t>
      </w:r>
      <w:r>
        <w:rPr>
          <w:rFonts w:ascii="Times New Roman" w:hAnsi="Times New Roman" w:cs="Times New Roman"/>
          <w:color w:val="000000"/>
          <w:lang w:val="uk-UA"/>
        </w:rPr>
        <w:t>_</w:t>
      </w:r>
      <w:r w:rsidRPr="005861AA">
        <w:rPr>
          <w:rFonts w:ascii="Times New Roman" w:hAnsi="Times New Roman" w:cs="Times New Roman"/>
          <w:color w:val="000000"/>
          <w:lang w:val="uk-UA"/>
        </w:rPr>
        <w:t xml:space="preserve"> року </w:t>
      </w:r>
    </w:p>
    <w:p w14:paraId="1DA09847" w14:textId="77777777" w:rsidR="00CA1E98" w:rsidRPr="005861AA" w:rsidRDefault="00CA1E98" w:rsidP="00281756">
      <w:pPr>
        <w:widowControl w:val="0"/>
        <w:spacing w:line="240" w:lineRule="auto"/>
        <w:rPr>
          <w:rFonts w:ascii="Times New Roman" w:hAnsi="Times New Roman" w:cs="Times New Roman"/>
          <w:color w:val="000000"/>
          <w:lang w:val="uk-UA"/>
        </w:rPr>
      </w:pPr>
    </w:p>
    <w:p w14:paraId="34FEAB25" w14:textId="77777777" w:rsidR="00CA1E98" w:rsidRPr="007D6A29" w:rsidRDefault="00CA1E98" w:rsidP="00281756">
      <w:pPr>
        <w:widowControl w:val="0"/>
        <w:spacing w:line="240" w:lineRule="auto"/>
        <w:jc w:val="both"/>
        <w:rPr>
          <w:rFonts w:ascii="Times New Roman" w:hAnsi="Times New Roman" w:cs="Times New Roman"/>
          <w:color w:val="000000"/>
          <w:lang w:val="uk-UA"/>
        </w:rPr>
      </w:pPr>
      <w:r w:rsidRPr="00457378">
        <w:rPr>
          <w:rFonts w:ascii="Times New Roman" w:hAnsi="Times New Roman" w:cs="Times New Roman"/>
          <w:color w:val="000000"/>
          <w:lang w:val="uk-UA"/>
        </w:rPr>
        <w:t>Державна акціонерна холдингова компанія "Артем", ідентифікаційний код 14307699 в особі [посада] [прізвище, ім’я, по батькові],</w:t>
      </w:r>
      <w:r w:rsidRPr="007D6A29">
        <w:rPr>
          <w:rFonts w:cs="Tahoma"/>
          <w:lang w:val="uk-UA"/>
        </w:rPr>
        <w:t xml:space="preserve"> </w:t>
      </w:r>
      <w:r w:rsidRPr="007D6A29">
        <w:rPr>
          <w:rFonts w:ascii="Times New Roman" w:hAnsi="Times New Roman" w:cs="Times New Roman"/>
          <w:color w:val="000000"/>
          <w:lang w:val="uk-UA"/>
        </w:rPr>
        <w:t xml:space="preserve">надалі по тексту «Сторона 1», </w:t>
      </w:r>
      <w:r w:rsidRPr="00457378">
        <w:rPr>
          <w:rFonts w:ascii="Times New Roman" w:hAnsi="Times New Roman" w:cs="Times New Roman"/>
          <w:color w:val="000000"/>
          <w:lang w:val="uk-UA"/>
        </w:rPr>
        <w:t>_________________________</w:t>
      </w:r>
      <w:r w:rsidRPr="007D6A29">
        <w:rPr>
          <w:rFonts w:ascii="Times New Roman" w:hAnsi="Times New Roman" w:cs="Times New Roman"/>
          <w:color w:val="000000"/>
          <w:lang w:val="uk-UA"/>
        </w:rPr>
        <w:t>,</w:t>
      </w:r>
      <w:r w:rsidRPr="005861AA">
        <w:rPr>
          <w:rFonts w:ascii="Times New Roman" w:hAnsi="Times New Roman" w:cs="Times New Roman"/>
          <w:color w:val="000000"/>
          <w:lang w:val="uk-UA"/>
        </w:rPr>
        <w:t xml:space="preserve"> який діє на підставі </w:t>
      </w:r>
      <w:r w:rsidRPr="00457378">
        <w:rPr>
          <w:rFonts w:ascii="Times New Roman" w:hAnsi="Times New Roman" w:cs="Times New Roman"/>
          <w:color w:val="000000"/>
          <w:lang w:val="uk-UA"/>
        </w:rPr>
        <w:t>______________</w:t>
      </w:r>
      <w:r w:rsidRPr="007D6A29">
        <w:rPr>
          <w:rFonts w:ascii="Times New Roman" w:hAnsi="Times New Roman" w:cs="Times New Roman"/>
          <w:color w:val="000000"/>
          <w:lang w:val="uk-UA"/>
        </w:rPr>
        <w:t xml:space="preserve">, з однієї сторони, та </w:t>
      </w:r>
    </w:p>
    <w:p w14:paraId="28F86BA1"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sidRPr="00457378">
        <w:rPr>
          <w:rFonts w:ascii="Times New Roman" w:hAnsi="Times New Roman" w:cs="Times New Roman"/>
          <w:color w:val="000000"/>
          <w:lang w:val="uk-UA"/>
        </w:rPr>
        <w:t>__________________________________</w:t>
      </w:r>
      <w:r w:rsidRPr="007D6A29">
        <w:rPr>
          <w:rFonts w:ascii="Times New Roman" w:hAnsi="Times New Roman" w:cs="Times New Roman"/>
          <w:color w:val="000000"/>
          <w:lang w:val="uk-UA"/>
        </w:rPr>
        <w:t xml:space="preserve">, надалі по тексту «Сторона 2», в особі </w:t>
      </w:r>
      <w:r w:rsidRPr="00457378">
        <w:rPr>
          <w:rFonts w:ascii="Times New Roman" w:hAnsi="Times New Roman" w:cs="Times New Roman"/>
          <w:color w:val="000000"/>
          <w:lang w:val="uk-UA"/>
        </w:rPr>
        <w:t>_________________________,</w:t>
      </w:r>
      <w:r w:rsidRPr="007D6A29">
        <w:rPr>
          <w:rFonts w:ascii="Times New Roman" w:hAnsi="Times New Roman" w:cs="Times New Roman"/>
          <w:color w:val="000000"/>
          <w:lang w:val="uk-UA"/>
        </w:rPr>
        <w:t xml:space="preserve"> який діє на підставі Статуту, з другої сторони, разом іменовані «Сторони», а кожен окремо — «Сторона», уклали на підставі </w:t>
      </w:r>
      <w:r w:rsidRPr="00457378">
        <w:rPr>
          <w:rFonts w:ascii="Times New Roman" w:hAnsi="Times New Roman" w:cs="Times New Roman"/>
          <w:color w:val="000000"/>
          <w:lang w:val="uk-UA"/>
        </w:rPr>
        <w:t>Аукціонного свідоцтва</w:t>
      </w:r>
      <w:r w:rsidRPr="007D6A29">
        <w:rPr>
          <w:rFonts w:ascii="Times New Roman" w:hAnsi="Times New Roman" w:cs="Times New Roman"/>
          <w:color w:val="000000"/>
          <w:lang w:val="uk-UA"/>
        </w:rPr>
        <w:t xml:space="preserve"> </w:t>
      </w:r>
      <w:r w:rsidRPr="00457378">
        <w:rPr>
          <w:rFonts w:ascii="Times New Roman" w:hAnsi="Times New Roman" w:cs="Times New Roman"/>
          <w:color w:val="000000"/>
          <w:lang w:val="uk-UA"/>
        </w:rPr>
        <w:t>публічного інвестиційного аукціону з визначення переможця для укладення договору щодо будівництва</w:t>
      </w:r>
      <w:r w:rsidR="00BF2568">
        <w:rPr>
          <w:rFonts w:ascii="Times New Roman" w:hAnsi="Times New Roman" w:cs="Times New Roman"/>
          <w:color w:val="000000"/>
          <w:lang w:val="uk-UA"/>
        </w:rPr>
        <w:t>/забудови</w:t>
      </w:r>
      <w:r w:rsidRPr="00457378">
        <w:rPr>
          <w:rFonts w:ascii="Times New Roman" w:hAnsi="Times New Roman" w:cs="Times New Roman"/>
          <w:color w:val="000000"/>
          <w:lang w:val="uk-UA"/>
        </w:rPr>
        <w:t xml:space="preserve"> на земельній ділянці</w:t>
      </w:r>
      <w:r w:rsidR="00D87113">
        <w:rPr>
          <w:rFonts w:ascii="Times New Roman" w:hAnsi="Times New Roman" w:cs="Times New Roman"/>
          <w:color w:val="000000"/>
          <w:lang w:val="uk-UA"/>
        </w:rPr>
        <w:t>/на частині земельної ділянки</w:t>
      </w:r>
      <w:r w:rsidRPr="00457378">
        <w:rPr>
          <w:rFonts w:ascii="Times New Roman" w:hAnsi="Times New Roman" w:cs="Times New Roman"/>
          <w:color w:val="000000"/>
          <w:lang w:val="uk-UA"/>
        </w:rPr>
        <w:t xml:space="preserve"> за </w:t>
      </w:r>
      <w:proofErr w:type="spellStart"/>
      <w:r w:rsidRPr="00457378">
        <w:rPr>
          <w:rFonts w:ascii="Times New Roman" w:hAnsi="Times New Roman" w:cs="Times New Roman"/>
          <w:color w:val="000000"/>
          <w:lang w:val="uk-UA"/>
        </w:rPr>
        <w:t>адресою</w:t>
      </w:r>
      <w:proofErr w:type="spellEnd"/>
      <w:r w:rsidRPr="00457378">
        <w:rPr>
          <w:rFonts w:ascii="Times New Roman" w:hAnsi="Times New Roman" w:cs="Times New Roman"/>
          <w:color w:val="000000"/>
          <w:lang w:val="uk-UA"/>
        </w:rPr>
        <w:t>: ____________, кадастровий номер _____________</w:t>
      </w:r>
      <w:r w:rsidRPr="007D6A29">
        <w:rPr>
          <w:rFonts w:ascii="Times New Roman" w:hAnsi="Times New Roman" w:cs="Times New Roman"/>
          <w:color w:val="000000"/>
          <w:lang w:val="uk-UA"/>
        </w:rPr>
        <w:t xml:space="preserve"> , </w:t>
      </w:r>
      <w:r w:rsidRPr="00457378">
        <w:rPr>
          <w:rFonts w:ascii="Times New Roman" w:hAnsi="Times New Roman" w:cs="Times New Roman"/>
          <w:color w:val="000000"/>
          <w:lang w:val="uk-UA"/>
        </w:rPr>
        <w:t>проведеного  _________________________________,</w:t>
      </w:r>
      <w:r w:rsidRPr="005861AA">
        <w:rPr>
          <w:rFonts w:ascii="Times New Roman" w:hAnsi="Times New Roman" w:cs="Times New Roman"/>
          <w:color w:val="000000"/>
          <w:lang w:val="uk-UA"/>
        </w:rPr>
        <w:t xml:space="preserve"> цей Договір (надалі – «Договір») про таке: </w:t>
      </w:r>
    </w:p>
    <w:p w14:paraId="5D45DA60" w14:textId="77777777" w:rsidR="00CA1E98" w:rsidRPr="005861AA" w:rsidRDefault="00CA1E98" w:rsidP="00281756">
      <w:pPr>
        <w:widowControl w:val="0"/>
        <w:spacing w:line="240" w:lineRule="auto"/>
        <w:jc w:val="both"/>
        <w:rPr>
          <w:rFonts w:ascii="Times New Roman" w:hAnsi="Times New Roman" w:cs="Times New Roman"/>
          <w:color w:val="000000"/>
          <w:lang w:val="uk-UA"/>
        </w:rPr>
      </w:pPr>
    </w:p>
    <w:p w14:paraId="5BD77B60" w14:textId="77777777" w:rsidR="00CA1E98" w:rsidRPr="005861AA" w:rsidRDefault="00CA1E98" w:rsidP="00281756">
      <w:pPr>
        <w:widowControl w:val="0"/>
        <w:spacing w:line="240" w:lineRule="auto"/>
        <w:jc w:val="center"/>
        <w:rPr>
          <w:rFonts w:ascii="Times New Roman" w:hAnsi="Times New Roman" w:cs="Times New Roman"/>
          <w:b/>
          <w:bCs/>
          <w:color w:val="000000"/>
          <w:lang w:val="uk-UA"/>
        </w:rPr>
      </w:pPr>
      <w:r w:rsidRPr="005861AA">
        <w:rPr>
          <w:rFonts w:ascii="Times New Roman" w:hAnsi="Times New Roman" w:cs="Times New Roman"/>
          <w:b/>
          <w:bCs/>
          <w:color w:val="000000"/>
          <w:lang w:val="uk-UA"/>
        </w:rPr>
        <w:t>ВИЗНАЧЕННЯ ТЕРМІНІВ</w:t>
      </w:r>
    </w:p>
    <w:p w14:paraId="74A4FE4B" w14:textId="77777777" w:rsidR="00CA1E98" w:rsidRPr="005861AA" w:rsidRDefault="00CA1E98" w:rsidP="00281756">
      <w:pPr>
        <w:widowControl w:val="0"/>
        <w:spacing w:line="240" w:lineRule="auto"/>
        <w:ind w:firstLine="720"/>
        <w:rPr>
          <w:rFonts w:ascii="Times New Roman" w:hAnsi="Times New Roman" w:cs="Times New Roman"/>
          <w:color w:val="000000"/>
          <w:lang w:val="uk-UA"/>
        </w:rPr>
      </w:pPr>
      <w:r w:rsidRPr="005861AA">
        <w:rPr>
          <w:rFonts w:ascii="Times New Roman" w:hAnsi="Times New Roman" w:cs="Times New Roman"/>
          <w:color w:val="000000"/>
          <w:lang w:val="uk-UA"/>
        </w:rPr>
        <w:t xml:space="preserve">Сторони домовились про те, що наведені нижче терміни мають наступне Значення: </w:t>
      </w:r>
    </w:p>
    <w:p w14:paraId="78BC7D14" w14:textId="77777777" w:rsidR="00CA1E98" w:rsidRPr="005861AA" w:rsidRDefault="00CA1E98" w:rsidP="00281756">
      <w:pPr>
        <w:widowControl w:val="0"/>
        <w:spacing w:line="240" w:lineRule="auto"/>
        <w:ind w:firstLine="720"/>
        <w:jc w:val="both"/>
        <w:rPr>
          <w:rFonts w:ascii="Times New Roman" w:hAnsi="Times New Roman" w:cs="Times New Roman"/>
          <w:color w:val="000000"/>
          <w:lang w:val="uk-UA"/>
        </w:rPr>
      </w:pPr>
      <w:r w:rsidRPr="005861AA">
        <w:rPr>
          <w:rFonts w:ascii="Times New Roman" w:hAnsi="Times New Roman" w:cs="Times New Roman"/>
          <w:b/>
          <w:color w:val="000000"/>
          <w:lang w:val="uk-UA"/>
        </w:rPr>
        <w:t>«Договір</w:t>
      </w:r>
      <w:r w:rsidRPr="005861AA">
        <w:rPr>
          <w:rFonts w:ascii="Times New Roman" w:hAnsi="Times New Roman" w:cs="Times New Roman"/>
          <w:color w:val="000000"/>
          <w:lang w:val="uk-UA"/>
        </w:rPr>
        <w:t xml:space="preserve">» — цей договір, а також всі додатки та додаткові угоди до нього, які </w:t>
      </w:r>
      <w:r>
        <w:rPr>
          <w:rFonts w:ascii="Times New Roman" w:hAnsi="Times New Roman" w:cs="Times New Roman"/>
          <w:color w:val="000000"/>
          <w:lang w:val="uk-UA"/>
        </w:rPr>
        <w:t>є</w:t>
      </w:r>
      <w:r w:rsidRPr="005861AA">
        <w:rPr>
          <w:rFonts w:ascii="Times New Roman" w:hAnsi="Times New Roman" w:cs="Times New Roman"/>
          <w:color w:val="000000"/>
          <w:lang w:val="uk-UA"/>
        </w:rPr>
        <w:t xml:space="preserve"> його невід'ємною частиною. </w:t>
      </w:r>
    </w:p>
    <w:p w14:paraId="72174F97" w14:textId="77777777" w:rsidR="00CA1E98" w:rsidRDefault="00CA1E98" w:rsidP="00281756">
      <w:pPr>
        <w:widowControl w:val="0"/>
        <w:spacing w:line="240" w:lineRule="auto"/>
        <w:ind w:firstLine="720"/>
        <w:jc w:val="both"/>
        <w:rPr>
          <w:rFonts w:ascii="Times New Roman" w:hAnsi="Times New Roman" w:cs="Times New Roman"/>
          <w:color w:val="000000"/>
          <w:lang w:val="uk-UA"/>
        </w:rPr>
      </w:pPr>
      <w:r w:rsidRPr="005861AA">
        <w:rPr>
          <w:rFonts w:ascii="Times New Roman" w:hAnsi="Times New Roman" w:cs="Times New Roman"/>
          <w:b/>
          <w:bCs/>
          <w:color w:val="000000"/>
          <w:lang w:val="uk-UA"/>
        </w:rPr>
        <w:t>«Об'єкт»</w:t>
      </w:r>
      <w:r w:rsidRPr="005861AA">
        <w:rPr>
          <w:rFonts w:ascii="Times New Roman" w:hAnsi="Times New Roman" w:cs="Times New Roman"/>
          <w:color w:val="000000"/>
          <w:lang w:val="uk-UA"/>
        </w:rPr>
        <w:t xml:space="preserve"> – це </w:t>
      </w:r>
      <w:r w:rsidRPr="00457378">
        <w:rPr>
          <w:rFonts w:ascii="Times New Roman" w:hAnsi="Times New Roman" w:cs="Times New Roman"/>
          <w:color w:val="000000"/>
          <w:lang w:val="uk-UA"/>
        </w:rPr>
        <w:t>об’єкт нерухомого майна розташований на земельній ділянці (житлові будинки, будівлі, споруди тощо)</w:t>
      </w:r>
      <w:r w:rsidRPr="007D6A29">
        <w:rPr>
          <w:rFonts w:ascii="Times New Roman" w:hAnsi="Times New Roman" w:cs="Times New Roman"/>
          <w:color w:val="000000"/>
          <w:lang w:val="uk-UA"/>
        </w:rPr>
        <w:t xml:space="preserve">, будівництво якого буде </w:t>
      </w:r>
      <w:proofErr w:type="spellStart"/>
      <w:r w:rsidRPr="007D6A29">
        <w:rPr>
          <w:rFonts w:ascii="Times New Roman" w:hAnsi="Times New Roman" w:cs="Times New Roman"/>
          <w:color w:val="000000"/>
          <w:lang w:val="uk-UA"/>
        </w:rPr>
        <w:t>здійснюватись</w:t>
      </w:r>
      <w:proofErr w:type="spellEnd"/>
      <w:r w:rsidRPr="007D6A29">
        <w:rPr>
          <w:rFonts w:ascii="Times New Roman" w:hAnsi="Times New Roman" w:cs="Times New Roman"/>
          <w:color w:val="000000"/>
          <w:lang w:val="uk-UA"/>
        </w:rPr>
        <w:t xml:space="preserve"> у відповідності до умов цього Договору та згідно з проектною документацією. Загальна кількість, площа </w:t>
      </w:r>
      <w:r w:rsidRPr="00457378">
        <w:rPr>
          <w:rFonts w:ascii="Times New Roman" w:hAnsi="Times New Roman" w:cs="Times New Roman"/>
          <w:color w:val="000000"/>
          <w:lang w:val="uk-UA"/>
        </w:rPr>
        <w:t>Об’єкта</w:t>
      </w:r>
      <w:r w:rsidRPr="007D6A29">
        <w:rPr>
          <w:rFonts w:ascii="Times New Roman" w:hAnsi="Times New Roman" w:cs="Times New Roman"/>
          <w:color w:val="000000"/>
          <w:lang w:val="uk-UA"/>
        </w:rPr>
        <w:t xml:space="preserve"> буде визначена Проектною документацією. Розмір фактичної площі в Об'єкті буде</w:t>
      </w:r>
      <w:r w:rsidRPr="005861AA">
        <w:rPr>
          <w:rFonts w:ascii="Times New Roman" w:hAnsi="Times New Roman" w:cs="Times New Roman"/>
          <w:color w:val="000000"/>
          <w:lang w:val="uk-UA"/>
        </w:rPr>
        <w:t xml:space="preserve"> визначений на підставі обмірів експертів органів технічної інвентаризації. </w:t>
      </w:r>
    </w:p>
    <w:p w14:paraId="03554048" w14:textId="77777777" w:rsidR="00CA1E98" w:rsidRPr="00457378" w:rsidRDefault="00CA1E98" w:rsidP="00281756">
      <w:pPr>
        <w:shd w:val="clear" w:color="auto" w:fill="FFFFFF"/>
        <w:ind w:firstLine="567"/>
        <w:jc w:val="both"/>
        <w:rPr>
          <w:rFonts w:ascii="Times New Roman" w:hAnsi="Times New Roman" w:cs="Times New Roman"/>
          <w:lang w:val="uk-UA"/>
        </w:rPr>
      </w:pPr>
      <w:r w:rsidRPr="00457378">
        <w:rPr>
          <w:rFonts w:ascii="Times New Roman" w:hAnsi="Times New Roman" w:cs="Times New Roman"/>
          <w:b/>
          <w:lang w:val="uk-UA"/>
        </w:rPr>
        <w:t xml:space="preserve">«Існуючі </w:t>
      </w:r>
      <w:r>
        <w:rPr>
          <w:rFonts w:ascii="Times New Roman" w:hAnsi="Times New Roman" w:cs="Times New Roman"/>
          <w:b/>
          <w:lang w:val="uk-UA"/>
        </w:rPr>
        <w:t>будівлі та споруди</w:t>
      </w:r>
      <w:r w:rsidRPr="00457378">
        <w:rPr>
          <w:rFonts w:ascii="Times New Roman" w:hAnsi="Times New Roman" w:cs="Times New Roman"/>
          <w:b/>
          <w:lang w:val="uk-UA"/>
        </w:rPr>
        <w:t>»</w:t>
      </w:r>
      <w:r w:rsidRPr="00457378">
        <w:rPr>
          <w:rFonts w:ascii="Times New Roman" w:hAnsi="Times New Roman" w:cs="Times New Roman"/>
          <w:lang w:val="uk-UA"/>
        </w:rPr>
        <w:t xml:space="preserve"> – існуючі на час підписання цього Договору та належні Стороні 1 нежитлові приміщення загальною площею _____ </w:t>
      </w:r>
      <w:proofErr w:type="spellStart"/>
      <w:r w:rsidRPr="00457378">
        <w:rPr>
          <w:rFonts w:ascii="Times New Roman" w:hAnsi="Times New Roman" w:cs="Times New Roman"/>
          <w:lang w:val="uk-UA"/>
        </w:rPr>
        <w:t>кв.м</w:t>
      </w:r>
      <w:proofErr w:type="spellEnd"/>
      <w:r w:rsidRPr="00457378">
        <w:rPr>
          <w:rFonts w:ascii="Times New Roman" w:hAnsi="Times New Roman" w:cs="Times New Roman"/>
          <w:lang w:val="uk-UA"/>
        </w:rPr>
        <w:t xml:space="preserve">, що знаходяться за </w:t>
      </w:r>
      <w:proofErr w:type="spellStart"/>
      <w:r w:rsidRPr="00457378">
        <w:rPr>
          <w:rFonts w:ascii="Times New Roman" w:hAnsi="Times New Roman" w:cs="Times New Roman"/>
          <w:lang w:val="uk-UA"/>
        </w:rPr>
        <w:t>адресою</w:t>
      </w:r>
      <w:proofErr w:type="spellEnd"/>
      <w:r w:rsidRPr="00457378">
        <w:rPr>
          <w:rFonts w:ascii="Times New Roman" w:hAnsi="Times New Roman" w:cs="Times New Roman"/>
          <w:lang w:val="uk-UA"/>
        </w:rPr>
        <w:t>: місто Київ, вул. Мельникова, 2/10, а саме</w:t>
      </w:r>
      <w:r>
        <w:rPr>
          <w:rFonts w:ascii="Times New Roman" w:hAnsi="Times New Roman" w:cs="Times New Roman"/>
          <w:lang w:val="uk-U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2915"/>
        <w:gridCol w:w="3497"/>
        <w:gridCol w:w="2506"/>
      </w:tblGrid>
      <w:tr w:rsidR="00CA1E98" w:rsidRPr="00495229" w14:paraId="182B0949" w14:textId="77777777" w:rsidTr="00457378">
        <w:tc>
          <w:tcPr>
            <w:tcW w:w="482" w:type="dxa"/>
          </w:tcPr>
          <w:p w14:paraId="788FB756" w14:textId="77777777" w:rsidR="00CA1E98" w:rsidRPr="00457378" w:rsidRDefault="00CA1E98" w:rsidP="00457378">
            <w:pPr>
              <w:rPr>
                <w:rFonts w:ascii="Times New Roman" w:hAnsi="Times New Roman" w:cs="Times New Roman"/>
                <w:lang w:val="uk-UA"/>
              </w:rPr>
            </w:pPr>
            <w:r w:rsidRPr="00457378">
              <w:rPr>
                <w:rFonts w:ascii="Times New Roman" w:hAnsi="Times New Roman" w:cs="Times New Roman"/>
                <w:lang w:val="uk-UA"/>
              </w:rPr>
              <w:t>№ з/п</w:t>
            </w:r>
          </w:p>
        </w:tc>
        <w:tc>
          <w:tcPr>
            <w:tcW w:w="2915" w:type="dxa"/>
          </w:tcPr>
          <w:p w14:paraId="3C794C64" w14:textId="77777777" w:rsidR="00CA1E98" w:rsidRPr="00457378" w:rsidRDefault="00CA1E98" w:rsidP="0053144F">
            <w:pPr>
              <w:jc w:val="center"/>
              <w:rPr>
                <w:rFonts w:ascii="Times New Roman" w:hAnsi="Times New Roman" w:cs="Times New Roman"/>
                <w:lang w:val="uk-UA"/>
              </w:rPr>
            </w:pPr>
            <w:proofErr w:type="spellStart"/>
            <w:r w:rsidRPr="00457378">
              <w:rPr>
                <w:rFonts w:ascii="Times New Roman" w:hAnsi="Times New Roman" w:cs="Times New Roman"/>
                <w:lang w:val="uk-UA"/>
              </w:rPr>
              <w:t>Інв</w:t>
            </w:r>
            <w:proofErr w:type="spellEnd"/>
            <w:r>
              <w:rPr>
                <w:rFonts w:ascii="Times New Roman" w:hAnsi="Times New Roman" w:cs="Times New Roman"/>
                <w:lang w:val="uk-UA"/>
              </w:rPr>
              <w:t>.</w:t>
            </w:r>
            <w:r w:rsidRPr="00457378">
              <w:rPr>
                <w:rFonts w:ascii="Times New Roman" w:hAnsi="Times New Roman" w:cs="Times New Roman"/>
                <w:lang w:val="uk-UA"/>
              </w:rPr>
              <w:t xml:space="preserve"> № майна</w:t>
            </w:r>
          </w:p>
        </w:tc>
        <w:tc>
          <w:tcPr>
            <w:tcW w:w="3497" w:type="dxa"/>
          </w:tcPr>
          <w:p w14:paraId="14746356" w14:textId="77777777" w:rsidR="00CA1E98" w:rsidRPr="00457378" w:rsidRDefault="00CA1E98" w:rsidP="0053144F">
            <w:pPr>
              <w:jc w:val="center"/>
              <w:rPr>
                <w:rFonts w:ascii="Times New Roman" w:hAnsi="Times New Roman" w:cs="Times New Roman"/>
                <w:lang w:val="uk-UA"/>
              </w:rPr>
            </w:pPr>
            <w:r w:rsidRPr="00457378">
              <w:rPr>
                <w:rFonts w:ascii="Times New Roman" w:hAnsi="Times New Roman" w:cs="Times New Roman"/>
                <w:lang w:val="uk-UA"/>
              </w:rPr>
              <w:t>Назва майна</w:t>
            </w:r>
          </w:p>
        </w:tc>
        <w:tc>
          <w:tcPr>
            <w:tcW w:w="2506" w:type="dxa"/>
          </w:tcPr>
          <w:p w14:paraId="501386E6" w14:textId="77777777" w:rsidR="00CA1E98" w:rsidRPr="00457378" w:rsidRDefault="00CA1E98" w:rsidP="0053144F">
            <w:pPr>
              <w:jc w:val="center"/>
              <w:rPr>
                <w:rFonts w:ascii="Times New Roman" w:hAnsi="Times New Roman" w:cs="Times New Roman"/>
                <w:lang w:val="uk-UA"/>
              </w:rPr>
            </w:pPr>
            <w:r w:rsidRPr="00457378">
              <w:rPr>
                <w:rFonts w:ascii="Times New Roman" w:hAnsi="Times New Roman" w:cs="Times New Roman"/>
                <w:lang w:val="uk-UA"/>
              </w:rPr>
              <w:t xml:space="preserve">Площа об’єкта, </w:t>
            </w:r>
            <w:proofErr w:type="spellStart"/>
            <w:r w:rsidRPr="00457378">
              <w:rPr>
                <w:rFonts w:ascii="Times New Roman" w:hAnsi="Times New Roman" w:cs="Times New Roman"/>
                <w:lang w:val="uk-UA"/>
              </w:rPr>
              <w:t>кв.м</w:t>
            </w:r>
            <w:proofErr w:type="spellEnd"/>
          </w:p>
        </w:tc>
      </w:tr>
      <w:tr w:rsidR="00CA1E98" w:rsidRPr="00495229" w14:paraId="61191128" w14:textId="77777777" w:rsidTr="00457378">
        <w:tc>
          <w:tcPr>
            <w:tcW w:w="482" w:type="dxa"/>
          </w:tcPr>
          <w:p w14:paraId="4610064B" w14:textId="77777777" w:rsidR="00CA1E98" w:rsidRPr="00457378" w:rsidRDefault="00CA1E98" w:rsidP="00457378">
            <w:pPr>
              <w:jc w:val="center"/>
              <w:rPr>
                <w:rFonts w:ascii="Times New Roman" w:hAnsi="Times New Roman" w:cs="Times New Roman"/>
                <w:lang w:val="uk-UA"/>
              </w:rPr>
            </w:pPr>
            <w:r w:rsidRPr="00457378">
              <w:rPr>
                <w:rFonts w:ascii="Times New Roman" w:hAnsi="Times New Roman" w:cs="Times New Roman"/>
                <w:lang w:val="uk-UA"/>
              </w:rPr>
              <w:t>1</w:t>
            </w:r>
          </w:p>
        </w:tc>
        <w:tc>
          <w:tcPr>
            <w:tcW w:w="2915" w:type="dxa"/>
          </w:tcPr>
          <w:p w14:paraId="6FCE3DBD" w14:textId="77777777" w:rsidR="00CA1E98" w:rsidRPr="00457378" w:rsidRDefault="00CA1E98" w:rsidP="00457378">
            <w:pPr>
              <w:jc w:val="center"/>
              <w:rPr>
                <w:rFonts w:ascii="Times New Roman" w:hAnsi="Times New Roman" w:cs="Times New Roman"/>
                <w:lang w:val="uk-UA"/>
              </w:rPr>
            </w:pPr>
          </w:p>
        </w:tc>
        <w:tc>
          <w:tcPr>
            <w:tcW w:w="3497" w:type="dxa"/>
          </w:tcPr>
          <w:p w14:paraId="56237B56" w14:textId="77777777" w:rsidR="00CA1E98" w:rsidRPr="00457378" w:rsidRDefault="00CA1E98" w:rsidP="00457378">
            <w:pPr>
              <w:jc w:val="center"/>
              <w:rPr>
                <w:rFonts w:ascii="Times New Roman" w:hAnsi="Times New Roman" w:cs="Times New Roman"/>
                <w:lang w:val="uk-UA"/>
              </w:rPr>
            </w:pPr>
          </w:p>
        </w:tc>
        <w:tc>
          <w:tcPr>
            <w:tcW w:w="2506" w:type="dxa"/>
          </w:tcPr>
          <w:p w14:paraId="2A3F7FDD" w14:textId="77777777" w:rsidR="00CA1E98" w:rsidRPr="00457378" w:rsidRDefault="00CA1E98" w:rsidP="00457378">
            <w:pPr>
              <w:jc w:val="center"/>
              <w:rPr>
                <w:rFonts w:ascii="Times New Roman" w:hAnsi="Times New Roman" w:cs="Times New Roman"/>
                <w:lang w:val="uk-UA"/>
              </w:rPr>
            </w:pPr>
          </w:p>
        </w:tc>
      </w:tr>
      <w:tr w:rsidR="00CA1E98" w:rsidRPr="00495229" w14:paraId="2424CF3A" w14:textId="77777777" w:rsidTr="00457378">
        <w:tc>
          <w:tcPr>
            <w:tcW w:w="482" w:type="dxa"/>
          </w:tcPr>
          <w:p w14:paraId="19B41D80" w14:textId="77777777" w:rsidR="00CA1E98" w:rsidRPr="00457378" w:rsidRDefault="00CA1E98" w:rsidP="00457378">
            <w:pPr>
              <w:jc w:val="center"/>
              <w:rPr>
                <w:rFonts w:ascii="Times New Roman" w:hAnsi="Times New Roman" w:cs="Times New Roman"/>
                <w:lang w:val="uk-UA"/>
              </w:rPr>
            </w:pPr>
            <w:r w:rsidRPr="00457378">
              <w:rPr>
                <w:rFonts w:ascii="Times New Roman" w:hAnsi="Times New Roman" w:cs="Times New Roman"/>
                <w:lang w:val="uk-UA"/>
              </w:rPr>
              <w:t>2</w:t>
            </w:r>
          </w:p>
        </w:tc>
        <w:tc>
          <w:tcPr>
            <w:tcW w:w="2915" w:type="dxa"/>
          </w:tcPr>
          <w:p w14:paraId="2DDC758B" w14:textId="77777777" w:rsidR="00CA1E98" w:rsidRPr="00457378" w:rsidRDefault="00CA1E98" w:rsidP="00457378">
            <w:pPr>
              <w:jc w:val="center"/>
              <w:rPr>
                <w:rFonts w:ascii="Times New Roman" w:hAnsi="Times New Roman" w:cs="Times New Roman"/>
                <w:lang w:val="uk-UA"/>
              </w:rPr>
            </w:pPr>
          </w:p>
        </w:tc>
        <w:tc>
          <w:tcPr>
            <w:tcW w:w="3497" w:type="dxa"/>
          </w:tcPr>
          <w:p w14:paraId="7D961841" w14:textId="77777777" w:rsidR="00CA1E98" w:rsidRPr="00457378" w:rsidRDefault="00CA1E98" w:rsidP="00457378">
            <w:pPr>
              <w:jc w:val="center"/>
              <w:rPr>
                <w:rFonts w:ascii="Times New Roman" w:hAnsi="Times New Roman" w:cs="Times New Roman"/>
              </w:rPr>
            </w:pPr>
          </w:p>
        </w:tc>
        <w:tc>
          <w:tcPr>
            <w:tcW w:w="2506" w:type="dxa"/>
          </w:tcPr>
          <w:p w14:paraId="022D6FC0" w14:textId="77777777" w:rsidR="00CA1E98" w:rsidRPr="00457378" w:rsidRDefault="00CA1E98" w:rsidP="00457378">
            <w:pPr>
              <w:jc w:val="center"/>
              <w:rPr>
                <w:rFonts w:ascii="Times New Roman" w:hAnsi="Times New Roman" w:cs="Times New Roman"/>
              </w:rPr>
            </w:pPr>
          </w:p>
        </w:tc>
      </w:tr>
      <w:tr w:rsidR="00CA1E98" w:rsidRPr="00495229" w14:paraId="27524135" w14:textId="77777777" w:rsidTr="00457378">
        <w:tc>
          <w:tcPr>
            <w:tcW w:w="482" w:type="dxa"/>
          </w:tcPr>
          <w:p w14:paraId="332E9993" w14:textId="77777777" w:rsidR="00CA1E98" w:rsidRPr="00457378" w:rsidRDefault="00CA1E98" w:rsidP="00457378">
            <w:pPr>
              <w:jc w:val="center"/>
              <w:rPr>
                <w:rFonts w:ascii="Times New Roman" w:hAnsi="Times New Roman" w:cs="Times New Roman"/>
              </w:rPr>
            </w:pPr>
            <w:r w:rsidRPr="00457378">
              <w:rPr>
                <w:rFonts w:ascii="Times New Roman" w:hAnsi="Times New Roman" w:cs="Times New Roman"/>
              </w:rPr>
              <w:t>3</w:t>
            </w:r>
          </w:p>
        </w:tc>
        <w:tc>
          <w:tcPr>
            <w:tcW w:w="2915" w:type="dxa"/>
          </w:tcPr>
          <w:p w14:paraId="1DC65B0B" w14:textId="77777777" w:rsidR="00CA1E98" w:rsidRPr="00457378" w:rsidRDefault="00CA1E98" w:rsidP="00457378">
            <w:pPr>
              <w:jc w:val="center"/>
              <w:rPr>
                <w:rFonts w:ascii="Times New Roman" w:hAnsi="Times New Roman" w:cs="Times New Roman"/>
              </w:rPr>
            </w:pPr>
          </w:p>
        </w:tc>
        <w:tc>
          <w:tcPr>
            <w:tcW w:w="3497" w:type="dxa"/>
          </w:tcPr>
          <w:p w14:paraId="5D9F8924" w14:textId="77777777" w:rsidR="00CA1E98" w:rsidRPr="00457378" w:rsidRDefault="00CA1E98" w:rsidP="00457378">
            <w:pPr>
              <w:jc w:val="center"/>
              <w:rPr>
                <w:rFonts w:ascii="Times New Roman" w:hAnsi="Times New Roman" w:cs="Times New Roman"/>
              </w:rPr>
            </w:pPr>
          </w:p>
        </w:tc>
        <w:tc>
          <w:tcPr>
            <w:tcW w:w="2506" w:type="dxa"/>
          </w:tcPr>
          <w:p w14:paraId="4C5D033E" w14:textId="77777777" w:rsidR="00CA1E98" w:rsidRPr="00457378" w:rsidRDefault="00CA1E98" w:rsidP="00457378">
            <w:pPr>
              <w:jc w:val="center"/>
              <w:rPr>
                <w:rFonts w:ascii="Times New Roman" w:hAnsi="Times New Roman" w:cs="Times New Roman"/>
              </w:rPr>
            </w:pPr>
          </w:p>
        </w:tc>
      </w:tr>
      <w:tr w:rsidR="00CA1E98" w:rsidRPr="00495229" w14:paraId="2D7398CE" w14:textId="77777777" w:rsidTr="00457378">
        <w:tc>
          <w:tcPr>
            <w:tcW w:w="482" w:type="dxa"/>
          </w:tcPr>
          <w:p w14:paraId="199C665F" w14:textId="77777777" w:rsidR="00CA1E98" w:rsidRPr="00457378" w:rsidRDefault="00CA1E98" w:rsidP="00457378">
            <w:pPr>
              <w:jc w:val="center"/>
              <w:rPr>
                <w:rFonts w:ascii="Times New Roman" w:hAnsi="Times New Roman" w:cs="Times New Roman"/>
              </w:rPr>
            </w:pPr>
            <w:r w:rsidRPr="00457378">
              <w:rPr>
                <w:rFonts w:ascii="Times New Roman" w:hAnsi="Times New Roman" w:cs="Times New Roman"/>
              </w:rPr>
              <w:t>4</w:t>
            </w:r>
          </w:p>
        </w:tc>
        <w:tc>
          <w:tcPr>
            <w:tcW w:w="2915" w:type="dxa"/>
          </w:tcPr>
          <w:p w14:paraId="2010155E" w14:textId="77777777" w:rsidR="00CA1E98" w:rsidRPr="00457378" w:rsidRDefault="00CA1E98" w:rsidP="00457378">
            <w:pPr>
              <w:jc w:val="center"/>
              <w:rPr>
                <w:rFonts w:ascii="Times New Roman" w:hAnsi="Times New Roman" w:cs="Times New Roman"/>
              </w:rPr>
            </w:pPr>
          </w:p>
        </w:tc>
        <w:tc>
          <w:tcPr>
            <w:tcW w:w="3497" w:type="dxa"/>
          </w:tcPr>
          <w:p w14:paraId="24107C3C" w14:textId="77777777" w:rsidR="00CA1E98" w:rsidRPr="00457378" w:rsidRDefault="00CA1E98" w:rsidP="00457378">
            <w:pPr>
              <w:jc w:val="center"/>
              <w:rPr>
                <w:rFonts w:ascii="Times New Roman" w:hAnsi="Times New Roman" w:cs="Times New Roman"/>
              </w:rPr>
            </w:pPr>
          </w:p>
        </w:tc>
        <w:tc>
          <w:tcPr>
            <w:tcW w:w="2506" w:type="dxa"/>
          </w:tcPr>
          <w:p w14:paraId="277ACF68" w14:textId="77777777" w:rsidR="00CA1E98" w:rsidRPr="00457378" w:rsidRDefault="00CA1E98" w:rsidP="00457378">
            <w:pPr>
              <w:jc w:val="center"/>
              <w:rPr>
                <w:rFonts w:ascii="Times New Roman" w:hAnsi="Times New Roman" w:cs="Times New Roman"/>
              </w:rPr>
            </w:pPr>
          </w:p>
        </w:tc>
      </w:tr>
    </w:tbl>
    <w:p w14:paraId="46B9F060" w14:textId="77777777" w:rsidR="00CA1E98" w:rsidRDefault="00CA1E98" w:rsidP="00281756">
      <w:pPr>
        <w:widowControl w:val="0"/>
        <w:spacing w:line="240" w:lineRule="auto"/>
        <w:ind w:firstLine="720"/>
        <w:jc w:val="both"/>
        <w:rPr>
          <w:rFonts w:ascii="Times New Roman" w:hAnsi="Times New Roman" w:cs="Times New Roman"/>
          <w:color w:val="000000"/>
          <w:lang w:val="uk-UA"/>
        </w:rPr>
      </w:pPr>
      <w:r>
        <w:rPr>
          <w:rFonts w:ascii="Times New Roman" w:hAnsi="Times New Roman" w:cs="Times New Roman"/>
          <w:color w:val="000000"/>
          <w:lang w:val="uk-UA"/>
        </w:rPr>
        <w:t xml:space="preserve">Об’єкт – 1 – </w:t>
      </w:r>
    </w:p>
    <w:p w14:paraId="66476F09" w14:textId="77777777" w:rsidR="00CA1E98" w:rsidRDefault="00CA1E98" w:rsidP="00281756">
      <w:pPr>
        <w:widowControl w:val="0"/>
        <w:spacing w:line="240" w:lineRule="auto"/>
        <w:ind w:firstLine="720"/>
        <w:jc w:val="both"/>
        <w:rPr>
          <w:rFonts w:ascii="Times New Roman" w:hAnsi="Times New Roman" w:cs="Times New Roman"/>
          <w:color w:val="000000"/>
          <w:lang w:val="uk-UA"/>
        </w:rPr>
      </w:pPr>
      <w:r>
        <w:rPr>
          <w:rFonts w:ascii="Times New Roman" w:hAnsi="Times New Roman" w:cs="Times New Roman"/>
          <w:color w:val="000000"/>
          <w:lang w:val="uk-UA"/>
        </w:rPr>
        <w:t>Об</w:t>
      </w:r>
      <w:r>
        <w:rPr>
          <w:rFonts w:ascii="Times New Roman" w:hAnsi="Times New Roman" w:cs="Times New Roman"/>
          <w:color w:val="000000"/>
          <w:lang w:val="en-US"/>
        </w:rPr>
        <w:t>’</w:t>
      </w:r>
      <w:proofErr w:type="spellStart"/>
      <w:r>
        <w:rPr>
          <w:rFonts w:ascii="Times New Roman" w:hAnsi="Times New Roman" w:cs="Times New Roman"/>
          <w:color w:val="000000"/>
          <w:lang w:val="uk-UA"/>
        </w:rPr>
        <w:t>єкт</w:t>
      </w:r>
      <w:proofErr w:type="spellEnd"/>
      <w:r>
        <w:rPr>
          <w:rFonts w:ascii="Times New Roman" w:hAnsi="Times New Roman" w:cs="Times New Roman"/>
          <w:color w:val="000000"/>
          <w:lang w:val="uk-UA"/>
        </w:rPr>
        <w:t xml:space="preserve"> – 2 – </w:t>
      </w:r>
    </w:p>
    <w:p w14:paraId="5D7B9624" w14:textId="77777777" w:rsidR="00CA1E98" w:rsidRPr="001E5408" w:rsidRDefault="00CA1E98" w:rsidP="00281756">
      <w:pPr>
        <w:widowControl w:val="0"/>
        <w:spacing w:line="240" w:lineRule="auto"/>
        <w:ind w:firstLine="720"/>
        <w:jc w:val="both"/>
        <w:rPr>
          <w:rFonts w:ascii="Times New Roman" w:hAnsi="Times New Roman" w:cs="Times New Roman"/>
          <w:color w:val="000000"/>
          <w:lang w:val="uk-UA"/>
        </w:rPr>
      </w:pPr>
      <w:r>
        <w:rPr>
          <w:rFonts w:ascii="Times New Roman" w:hAnsi="Times New Roman" w:cs="Times New Roman"/>
          <w:color w:val="000000"/>
          <w:lang w:val="uk-UA"/>
        </w:rPr>
        <w:t>Об’єкт</w:t>
      </w:r>
      <w:r>
        <w:rPr>
          <w:rFonts w:ascii="Times New Roman" w:hAnsi="Times New Roman" w:cs="Times New Roman"/>
          <w:color w:val="000000"/>
          <w:lang w:val="en-US"/>
        </w:rPr>
        <w:t xml:space="preserve"> – 3 – </w:t>
      </w:r>
    </w:p>
    <w:p w14:paraId="693BD62A" w14:textId="77777777" w:rsidR="00CA1E98" w:rsidRPr="00A16358" w:rsidRDefault="00CA1E98" w:rsidP="00A16358">
      <w:pPr>
        <w:shd w:val="clear" w:color="auto" w:fill="FFFFFF"/>
        <w:ind w:firstLine="567"/>
        <w:jc w:val="both"/>
        <w:rPr>
          <w:rFonts w:ascii="Times New Roman" w:hAnsi="Times New Roman" w:cs="Times New Roman"/>
          <w:lang w:val="uk-UA"/>
        </w:rPr>
      </w:pPr>
      <w:r w:rsidRPr="005861AA">
        <w:rPr>
          <w:rFonts w:ascii="Times New Roman" w:hAnsi="Times New Roman" w:cs="Times New Roman"/>
          <w:b/>
          <w:color w:val="000000"/>
          <w:lang w:val="uk-UA"/>
        </w:rPr>
        <w:t xml:space="preserve">«Земельна ділянка» </w:t>
      </w:r>
      <w:r w:rsidRPr="005861AA">
        <w:rPr>
          <w:rFonts w:ascii="Times New Roman" w:hAnsi="Times New Roman" w:cs="Times New Roman"/>
          <w:color w:val="000000"/>
          <w:lang w:val="uk-UA"/>
        </w:rPr>
        <w:t xml:space="preserve">- </w:t>
      </w:r>
      <w:r w:rsidRPr="00457378">
        <w:rPr>
          <w:rFonts w:ascii="Times New Roman" w:hAnsi="Times New Roman" w:cs="Times New Roman"/>
          <w:lang w:val="uk-UA"/>
        </w:rPr>
        <w:t xml:space="preserve">частина земної поверхні (територія) </w:t>
      </w:r>
      <w:r>
        <w:rPr>
          <w:rFonts w:ascii="Times New Roman" w:hAnsi="Times New Roman" w:cs="Times New Roman"/>
          <w:lang w:val="uk-UA"/>
        </w:rPr>
        <w:t>площею 45 446</w:t>
      </w:r>
      <w:r w:rsidRPr="00457378">
        <w:rPr>
          <w:rFonts w:ascii="Times New Roman" w:hAnsi="Times New Roman" w:cs="Times New Roman"/>
          <w:lang w:val="uk-UA"/>
        </w:rPr>
        <w:t xml:space="preserve"> </w:t>
      </w:r>
      <w:proofErr w:type="spellStart"/>
      <w:r w:rsidRPr="00457378">
        <w:rPr>
          <w:rFonts w:ascii="Times New Roman" w:hAnsi="Times New Roman" w:cs="Times New Roman"/>
          <w:lang w:val="uk-UA"/>
        </w:rPr>
        <w:t>кв.м</w:t>
      </w:r>
      <w:proofErr w:type="spellEnd"/>
      <w:r w:rsidRPr="00457378">
        <w:rPr>
          <w:rFonts w:ascii="Times New Roman" w:hAnsi="Times New Roman" w:cs="Times New Roman"/>
          <w:lang w:val="uk-UA"/>
        </w:rPr>
        <w:t xml:space="preserve">., що знаходиться в межах земельної ділянки загальною площею </w:t>
      </w:r>
      <w:r>
        <w:rPr>
          <w:rFonts w:ascii="Times New Roman" w:hAnsi="Times New Roman" w:cs="Times New Roman"/>
          <w:lang w:val="uk-UA"/>
        </w:rPr>
        <w:t>199 638</w:t>
      </w:r>
      <w:r w:rsidRPr="00457378">
        <w:rPr>
          <w:rFonts w:ascii="Times New Roman" w:hAnsi="Times New Roman" w:cs="Times New Roman"/>
          <w:lang w:val="uk-UA"/>
        </w:rPr>
        <w:t xml:space="preserve"> </w:t>
      </w:r>
      <w:proofErr w:type="spellStart"/>
      <w:r w:rsidRPr="00457378">
        <w:rPr>
          <w:rFonts w:ascii="Times New Roman" w:hAnsi="Times New Roman" w:cs="Times New Roman"/>
          <w:lang w:val="uk-UA"/>
        </w:rPr>
        <w:t>кв.м</w:t>
      </w:r>
      <w:proofErr w:type="spellEnd"/>
      <w:r>
        <w:rPr>
          <w:rFonts w:ascii="Times New Roman" w:hAnsi="Times New Roman" w:cs="Times New Roman"/>
          <w:lang w:val="uk-UA"/>
        </w:rPr>
        <w:t>.</w:t>
      </w:r>
      <w:r w:rsidRPr="00457378">
        <w:rPr>
          <w:rFonts w:ascii="Times New Roman" w:hAnsi="Times New Roman" w:cs="Times New Roman"/>
          <w:lang w:val="uk-UA"/>
        </w:rPr>
        <w:t xml:space="preserve">, що розташована по вулиці Мельникова, 2/10 в Шевченківському районі міста Києва, кадастровий номер </w:t>
      </w:r>
      <w:r>
        <w:rPr>
          <w:rFonts w:ascii="Times New Roman" w:hAnsi="Times New Roman" w:cs="Times New Roman"/>
          <w:lang w:val="uk-UA"/>
        </w:rPr>
        <w:t>8000000000:91:116:0001</w:t>
      </w:r>
      <w:r w:rsidRPr="00457378">
        <w:rPr>
          <w:rFonts w:ascii="Times New Roman" w:hAnsi="Times New Roman" w:cs="Times New Roman"/>
          <w:lang w:val="uk-UA"/>
        </w:rPr>
        <w:t>, що надана Стороні 1 в постійне користування на підставі Державного акту на право постійно</w:t>
      </w:r>
      <w:r>
        <w:rPr>
          <w:rFonts w:ascii="Times New Roman" w:hAnsi="Times New Roman" w:cs="Times New Roman"/>
          <w:lang w:val="uk-UA"/>
        </w:rPr>
        <w:t>го користування землею серії ЯЯ №332907 від 24.01.2006</w:t>
      </w:r>
      <w:r w:rsidRPr="00457378">
        <w:rPr>
          <w:rFonts w:ascii="Times New Roman" w:hAnsi="Times New Roman" w:cs="Times New Roman"/>
          <w:lang w:val="uk-UA"/>
        </w:rPr>
        <w:t xml:space="preserve"> року. </w:t>
      </w:r>
    </w:p>
    <w:p w14:paraId="37940976" w14:textId="77777777" w:rsidR="00CA1E98" w:rsidRDefault="00CA1E98" w:rsidP="00281756">
      <w:pPr>
        <w:widowControl w:val="0"/>
        <w:tabs>
          <w:tab w:val="left" w:pos="5670"/>
        </w:tabs>
        <w:spacing w:line="240" w:lineRule="auto"/>
        <w:ind w:firstLine="720"/>
        <w:jc w:val="both"/>
        <w:rPr>
          <w:rFonts w:ascii="Times New Roman" w:hAnsi="Times New Roman" w:cs="Times New Roman"/>
          <w:color w:val="000000"/>
          <w:lang w:val="uk-UA"/>
        </w:rPr>
      </w:pPr>
      <w:r w:rsidRPr="00A16358">
        <w:rPr>
          <w:rFonts w:ascii="Times New Roman" w:hAnsi="Times New Roman" w:cs="Times New Roman"/>
          <w:color w:val="000000"/>
          <w:lang w:val="uk-UA"/>
        </w:rPr>
        <w:t xml:space="preserve">Цільове призначення земельної ділянки на день укладення договору: </w:t>
      </w:r>
      <w:r w:rsidR="00A16358" w:rsidRPr="00A16358">
        <w:rPr>
          <w:rFonts w:ascii="Times New Roman" w:hAnsi="Times New Roman" w:cs="Times New Roman"/>
          <w:color w:val="000000"/>
          <w:lang w:val="uk-UA"/>
        </w:rPr>
        <w:t>експлуатація та обслуговування комплексу адміністративних та виробничих будівель та споруд</w:t>
      </w:r>
      <w:r w:rsidR="0053439E">
        <w:rPr>
          <w:rFonts w:ascii="Times New Roman" w:hAnsi="Times New Roman" w:cs="Times New Roman"/>
          <w:color w:val="000000"/>
          <w:lang w:val="uk-UA"/>
        </w:rPr>
        <w:t>.</w:t>
      </w:r>
    </w:p>
    <w:p w14:paraId="453BC58A" w14:textId="77777777" w:rsidR="00CA1E98" w:rsidRPr="005861AA" w:rsidRDefault="00CA1E98" w:rsidP="00281756">
      <w:pPr>
        <w:shd w:val="clear" w:color="auto" w:fill="FFFFFF"/>
        <w:ind w:firstLine="720"/>
        <w:jc w:val="both"/>
        <w:rPr>
          <w:rFonts w:ascii="Times New Roman" w:hAnsi="Times New Roman" w:cs="Times New Roman"/>
          <w:color w:val="000000"/>
          <w:lang w:val="uk-UA"/>
        </w:rPr>
      </w:pPr>
      <w:r w:rsidRPr="005458D7">
        <w:rPr>
          <w:rFonts w:ascii="Times New Roman" w:hAnsi="Times New Roman" w:cs="Times New Roman"/>
          <w:b/>
          <w:lang w:val="uk-UA"/>
        </w:rPr>
        <w:t>«Реконструкція Об’єктів»</w:t>
      </w:r>
      <w:r w:rsidRPr="005458D7">
        <w:rPr>
          <w:rFonts w:ascii="Times New Roman" w:hAnsi="Times New Roman" w:cs="Times New Roman"/>
          <w:lang w:val="uk-UA"/>
        </w:rPr>
        <w:t xml:space="preserve"> – комплекс будівельно-монтажних робіт по </w:t>
      </w:r>
      <w:r>
        <w:rPr>
          <w:rFonts w:ascii="Times New Roman" w:hAnsi="Times New Roman" w:cs="Times New Roman"/>
          <w:lang w:val="uk-UA"/>
        </w:rPr>
        <w:t>перебудові існуючих будівель та споруд</w:t>
      </w:r>
      <w:r w:rsidRPr="00457378">
        <w:rPr>
          <w:rFonts w:ascii="Times New Roman" w:hAnsi="Times New Roman" w:cs="Times New Roman"/>
          <w:lang w:val="uk-UA"/>
        </w:rPr>
        <w:t xml:space="preserve"> </w:t>
      </w:r>
      <w:r>
        <w:rPr>
          <w:rFonts w:ascii="Times New Roman" w:hAnsi="Times New Roman" w:cs="Times New Roman"/>
          <w:lang w:val="uk-UA"/>
        </w:rPr>
        <w:t>із зміною їх техніко-економічних показників, а також функціонального призначення,  розміщених на частині земельної ділянки, які не використовуються для виконання основних виробничих завдань згідно</w:t>
      </w:r>
      <w:r w:rsidRPr="005458D7">
        <w:rPr>
          <w:rFonts w:ascii="Times New Roman" w:hAnsi="Times New Roman" w:cs="Times New Roman"/>
          <w:lang w:val="uk-UA"/>
        </w:rPr>
        <w:t xml:space="preserve"> до Проектної документації та підключення </w:t>
      </w:r>
      <w:r>
        <w:rPr>
          <w:rFonts w:ascii="Times New Roman" w:hAnsi="Times New Roman" w:cs="Times New Roman"/>
          <w:lang w:val="uk-UA"/>
        </w:rPr>
        <w:lastRenderedPageBreak/>
        <w:t xml:space="preserve">реконструйованих </w:t>
      </w:r>
      <w:r w:rsidRPr="005458D7">
        <w:rPr>
          <w:rFonts w:ascii="Times New Roman" w:hAnsi="Times New Roman" w:cs="Times New Roman"/>
          <w:lang w:val="uk-UA"/>
        </w:rPr>
        <w:t>Об’єктів до всіх необхідних інженерних мереж і комунікацій</w:t>
      </w:r>
      <w:r w:rsidR="00A16358">
        <w:rPr>
          <w:rFonts w:ascii="Times New Roman" w:hAnsi="Times New Roman" w:cs="Times New Roman"/>
          <w:lang w:val="uk-UA"/>
        </w:rPr>
        <w:t>, а також</w:t>
      </w:r>
      <w:r w:rsidRPr="005458D7">
        <w:rPr>
          <w:rFonts w:ascii="Times New Roman" w:hAnsi="Times New Roman" w:cs="Times New Roman"/>
          <w:lang w:val="uk-UA"/>
        </w:rPr>
        <w:t xml:space="preserve"> </w:t>
      </w:r>
      <w:r>
        <w:rPr>
          <w:rFonts w:ascii="Times New Roman" w:hAnsi="Times New Roman" w:cs="Times New Roman"/>
          <w:lang w:val="uk-UA"/>
        </w:rPr>
        <w:t>введення</w:t>
      </w:r>
      <w:r w:rsidRPr="005458D7">
        <w:rPr>
          <w:rFonts w:ascii="Times New Roman" w:hAnsi="Times New Roman" w:cs="Times New Roman"/>
          <w:lang w:val="uk-UA"/>
        </w:rPr>
        <w:t xml:space="preserve"> </w:t>
      </w:r>
      <w:r>
        <w:rPr>
          <w:rFonts w:ascii="Times New Roman" w:hAnsi="Times New Roman" w:cs="Times New Roman"/>
          <w:lang w:val="uk-UA"/>
        </w:rPr>
        <w:t>їх</w:t>
      </w:r>
      <w:r w:rsidRPr="005458D7">
        <w:rPr>
          <w:rFonts w:ascii="Times New Roman" w:hAnsi="Times New Roman" w:cs="Times New Roman"/>
          <w:lang w:val="uk-UA"/>
        </w:rPr>
        <w:t xml:space="preserve"> в експлуатацію.</w:t>
      </w:r>
    </w:p>
    <w:p w14:paraId="21161886" w14:textId="77777777" w:rsidR="00CA1E98" w:rsidRPr="005861AA" w:rsidRDefault="00CA1E98" w:rsidP="00281756">
      <w:pPr>
        <w:widowControl w:val="0"/>
        <w:tabs>
          <w:tab w:val="left" w:pos="5670"/>
        </w:tabs>
        <w:spacing w:line="240" w:lineRule="auto"/>
        <w:ind w:firstLine="720"/>
        <w:jc w:val="both"/>
        <w:rPr>
          <w:rFonts w:ascii="Times New Roman" w:hAnsi="Times New Roman" w:cs="Times New Roman"/>
          <w:color w:val="000000"/>
          <w:lang w:val="uk-UA"/>
        </w:rPr>
      </w:pPr>
      <w:r w:rsidRPr="005861AA">
        <w:rPr>
          <w:rFonts w:ascii="Times New Roman" w:hAnsi="Times New Roman" w:cs="Times New Roman"/>
          <w:b/>
          <w:color w:val="000000"/>
          <w:lang w:val="uk-UA"/>
        </w:rPr>
        <w:t xml:space="preserve">«Будівництво» </w:t>
      </w:r>
      <w:r w:rsidRPr="005861AA">
        <w:rPr>
          <w:rFonts w:ascii="Times New Roman" w:hAnsi="Times New Roman" w:cs="Times New Roman"/>
          <w:color w:val="000000"/>
          <w:lang w:val="uk-UA"/>
        </w:rPr>
        <w:t>- комплекс будівельно-монтажних робіт по безпосередньому спорудженню Об’єкта</w:t>
      </w:r>
      <w:r>
        <w:rPr>
          <w:rFonts w:ascii="Times New Roman" w:hAnsi="Times New Roman" w:cs="Times New Roman"/>
          <w:color w:val="000000"/>
          <w:lang w:val="uk-UA"/>
        </w:rPr>
        <w:t xml:space="preserve"> (реконструкція, капітальний ремонт, нове будівництво тощо)</w:t>
      </w:r>
      <w:r w:rsidRPr="005861AA">
        <w:rPr>
          <w:rFonts w:ascii="Times New Roman" w:hAnsi="Times New Roman" w:cs="Times New Roman"/>
          <w:color w:val="000000"/>
          <w:lang w:val="uk-UA"/>
        </w:rPr>
        <w:t xml:space="preserve"> відповідно до Проектної (проектно-кошторисної) документації та підключення Об’єкту до всіх необхідних комунальних мереж і комунікацій та введення Об’єкта в експлуатацію.</w:t>
      </w:r>
    </w:p>
    <w:p w14:paraId="67B79AE7" w14:textId="77777777" w:rsidR="00CA1E98" w:rsidRPr="005861AA" w:rsidRDefault="00CA1E98" w:rsidP="00281756">
      <w:pPr>
        <w:widowControl w:val="0"/>
        <w:spacing w:line="240" w:lineRule="auto"/>
        <w:ind w:firstLine="720"/>
        <w:jc w:val="both"/>
        <w:rPr>
          <w:rFonts w:ascii="Times New Roman" w:hAnsi="Times New Roman" w:cs="Times New Roman"/>
          <w:color w:val="000000"/>
          <w:lang w:val="uk-UA"/>
        </w:rPr>
      </w:pPr>
      <w:r w:rsidRPr="005861AA">
        <w:rPr>
          <w:rFonts w:ascii="Times New Roman" w:hAnsi="Times New Roman" w:cs="Times New Roman"/>
          <w:b/>
          <w:color w:val="000000"/>
          <w:lang w:val="uk-UA"/>
        </w:rPr>
        <w:t>«Будівельний майданчик</w:t>
      </w:r>
      <w:r w:rsidRPr="005861AA">
        <w:rPr>
          <w:rFonts w:ascii="Times New Roman" w:hAnsi="Times New Roman" w:cs="Times New Roman"/>
          <w:color w:val="000000"/>
          <w:lang w:val="uk-UA"/>
        </w:rPr>
        <w:t>»</w:t>
      </w:r>
      <w:r w:rsidR="00D87113">
        <w:rPr>
          <w:rFonts w:ascii="Times New Roman" w:hAnsi="Times New Roman" w:cs="Times New Roman"/>
          <w:color w:val="000000"/>
          <w:lang w:val="uk-UA"/>
        </w:rPr>
        <w:t xml:space="preserve"> - </w:t>
      </w:r>
      <w:r w:rsidRPr="005861AA">
        <w:rPr>
          <w:rFonts w:ascii="Times New Roman" w:hAnsi="Times New Roman" w:cs="Times New Roman"/>
          <w:color w:val="000000"/>
          <w:lang w:val="uk-UA"/>
        </w:rPr>
        <w:t xml:space="preserve">це територія Земельної ділянки, щодо якої у встановленому законодавством порядку оформлено всі дозволи та погодження, необхідні для проведення підготовчих робіт </w:t>
      </w:r>
      <w:r>
        <w:rPr>
          <w:rFonts w:ascii="Times New Roman" w:hAnsi="Times New Roman" w:cs="Times New Roman"/>
          <w:color w:val="000000"/>
          <w:lang w:val="uk-UA"/>
        </w:rPr>
        <w:t xml:space="preserve">та </w:t>
      </w:r>
      <w:r w:rsidRPr="005861AA">
        <w:rPr>
          <w:rFonts w:ascii="Times New Roman" w:hAnsi="Times New Roman" w:cs="Times New Roman"/>
          <w:color w:val="000000"/>
          <w:lang w:val="uk-UA"/>
        </w:rPr>
        <w:t xml:space="preserve">будівництва Об'єкта. </w:t>
      </w:r>
    </w:p>
    <w:p w14:paraId="09BE820A" w14:textId="77777777" w:rsidR="00CA1E98" w:rsidRPr="005861AA" w:rsidRDefault="00CA1E98" w:rsidP="00281756">
      <w:pPr>
        <w:widowControl w:val="0"/>
        <w:spacing w:line="240" w:lineRule="auto"/>
        <w:ind w:firstLine="720"/>
        <w:jc w:val="both"/>
        <w:rPr>
          <w:rFonts w:ascii="Times New Roman" w:hAnsi="Times New Roman" w:cs="Times New Roman"/>
          <w:color w:val="000000"/>
          <w:lang w:val="uk-UA"/>
        </w:rPr>
      </w:pPr>
      <w:r w:rsidRPr="005861AA">
        <w:rPr>
          <w:rFonts w:ascii="Times New Roman" w:hAnsi="Times New Roman" w:cs="Times New Roman"/>
          <w:b/>
          <w:bCs/>
          <w:color w:val="000000"/>
          <w:lang w:val="uk-UA"/>
        </w:rPr>
        <w:t>«Площа Об’єкта»</w:t>
      </w:r>
      <w:r w:rsidRPr="005861AA">
        <w:rPr>
          <w:rFonts w:ascii="Times New Roman" w:hAnsi="Times New Roman" w:cs="Times New Roman"/>
          <w:color w:val="000000"/>
          <w:lang w:val="uk-UA"/>
        </w:rPr>
        <w:t xml:space="preserve"> - площа всіх основних та допоміжних приміщень в Об’єкті згідно з Проектною документацією та даними технічної інвентаризації Об’єкта.</w:t>
      </w:r>
    </w:p>
    <w:p w14:paraId="6C8F5F3F" w14:textId="77777777" w:rsidR="00CA1E98" w:rsidRDefault="00CA1E98" w:rsidP="00281756">
      <w:pPr>
        <w:widowControl w:val="0"/>
        <w:spacing w:line="240" w:lineRule="auto"/>
        <w:ind w:firstLine="720"/>
        <w:jc w:val="both"/>
        <w:rPr>
          <w:rFonts w:ascii="Times New Roman" w:hAnsi="Times New Roman" w:cs="Times New Roman"/>
          <w:color w:val="000000"/>
          <w:lang w:val="uk-UA"/>
        </w:rPr>
      </w:pPr>
      <w:r w:rsidRPr="005861AA">
        <w:rPr>
          <w:rFonts w:ascii="Times New Roman" w:hAnsi="Times New Roman" w:cs="Times New Roman"/>
          <w:b/>
          <w:color w:val="000000"/>
          <w:lang w:val="uk-UA"/>
        </w:rPr>
        <w:t xml:space="preserve">«Проектна документація» </w:t>
      </w:r>
      <w:r w:rsidRPr="005861AA">
        <w:rPr>
          <w:rFonts w:ascii="Times New Roman" w:hAnsi="Times New Roman" w:cs="Times New Roman"/>
          <w:color w:val="000000"/>
          <w:lang w:val="uk-UA"/>
        </w:rPr>
        <w:t xml:space="preserve">– затверджена відповідно до законодавства документація для будівництва Об'єкта, що складається з креслень, графічних і текстових матеріалів, інженерних розрахунків, які визначають містобудівні, </w:t>
      </w:r>
      <w:proofErr w:type="spellStart"/>
      <w:r w:rsidRPr="005861AA">
        <w:rPr>
          <w:rFonts w:ascii="Times New Roman" w:hAnsi="Times New Roman" w:cs="Times New Roman"/>
          <w:color w:val="000000"/>
          <w:lang w:val="uk-UA"/>
        </w:rPr>
        <w:t>об'ємно</w:t>
      </w:r>
      <w:proofErr w:type="spellEnd"/>
      <w:r w:rsidRPr="005861AA">
        <w:rPr>
          <w:rFonts w:ascii="Times New Roman" w:hAnsi="Times New Roman" w:cs="Times New Roman"/>
          <w:color w:val="000000"/>
          <w:lang w:val="uk-UA"/>
        </w:rPr>
        <w:t xml:space="preserve">-планувальні, архітектурні, конструктивні, технічні та технологічні вирішення, показники Об'єкта та </w:t>
      </w:r>
      <w:r>
        <w:rPr>
          <w:rFonts w:ascii="Times New Roman" w:hAnsi="Times New Roman" w:cs="Times New Roman"/>
          <w:color w:val="000000"/>
          <w:lang w:val="uk-UA"/>
        </w:rPr>
        <w:t xml:space="preserve">яка </w:t>
      </w:r>
      <w:r w:rsidRPr="005861AA">
        <w:rPr>
          <w:rFonts w:ascii="Times New Roman" w:hAnsi="Times New Roman" w:cs="Times New Roman"/>
          <w:color w:val="000000"/>
          <w:lang w:val="uk-UA"/>
        </w:rPr>
        <w:t>відповідає вимогам державних стандар</w:t>
      </w:r>
      <w:r>
        <w:rPr>
          <w:rFonts w:ascii="Times New Roman" w:hAnsi="Times New Roman" w:cs="Times New Roman"/>
          <w:color w:val="000000"/>
          <w:lang w:val="uk-UA"/>
        </w:rPr>
        <w:t>тів, будівельних норм і правил.</w:t>
      </w:r>
    </w:p>
    <w:p w14:paraId="5345D4C5" w14:textId="77777777" w:rsidR="00CA1E98" w:rsidRDefault="00CA1E98" w:rsidP="00281756">
      <w:pPr>
        <w:widowControl w:val="0"/>
        <w:spacing w:line="240" w:lineRule="auto"/>
        <w:ind w:firstLine="720"/>
        <w:jc w:val="both"/>
        <w:rPr>
          <w:rFonts w:ascii="Times New Roman" w:hAnsi="Times New Roman" w:cs="Times New Roman"/>
          <w:color w:val="000000"/>
          <w:lang w:val="uk-UA"/>
        </w:rPr>
      </w:pPr>
      <w:r w:rsidRPr="00161268">
        <w:rPr>
          <w:rFonts w:ascii="Times New Roman" w:hAnsi="Times New Roman" w:cs="Times New Roman"/>
          <w:b/>
          <w:color w:val="000000"/>
          <w:lang w:val="uk-UA"/>
        </w:rPr>
        <w:t>«Замовник»</w:t>
      </w:r>
      <w:r>
        <w:rPr>
          <w:rFonts w:ascii="Times New Roman" w:hAnsi="Times New Roman" w:cs="Times New Roman"/>
          <w:color w:val="000000"/>
          <w:lang w:val="uk-UA"/>
        </w:rPr>
        <w:t xml:space="preserve"> - юридична особа, якій на праві постійного користування належить Земельна ділянка</w:t>
      </w:r>
      <w:r w:rsidR="00A16358">
        <w:rPr>
          <w:rFonts w:ascii="Times New Roman" w:hAnsi="Times New Roman" w:cs="Times New Roman"/>
          <w:color w:val="000000"/>
          <w:lang w:val="uk-UA"/>
        </w:rPr>
        <w:t>/частина земельної ділянки</w:t>
      </w:r>
      <w:r>
        <w:rPr>
          <w:rFonts w:ascii="Times New Roman" w:hAnsi="Times New Roman" w:cs="Times New Roman"/>
          <w:color w:val="000000"/>
          <w:lang w:val="uk-UA"/>
        </w:rPr>
        <w:t xml:space="preserve"> та яка має намір здійснювати будівництво на такій Земельній ділянці</w:t>
      </w:r>
      <w:r w:rsidR="00A16358">
        <w:rPr>
          <w:rFonts w:ascii="Times New Roman" w:hAnsi="Times New Roman" w:cs="Times New Roman"/>
          <w:color w:val="000000"/>
          <w:lang w:val="uk-UA"/>
        </w:rPr>
        <w:t>/частині земельної ділянки</w:t>
      </w:r>
      <w:r>
        <w:rPr>
          <w:rFonts w:ascii="Times New Roman" w:hAnsi="Times New Roman" w:cs="Times New Roman"/>
          <w:color w:val="000000"/>
          <w:lang w:val="uk-UA"/>
        </w:rPr>
        <w:t xml:space="preserve">. </w:t>
      </w:r>
    </w:p>
    <w:p w14:paraId="39005E29" w14:textId="77777777" w:rsidR="00CA1E98" w:rsidRPr="005861AA" w:rsidRDefault="00CA1E98" w:rsidP="00281756">
      <w:pPr>
        <w:shd w:val="clear" w:color="auto" w:fill="FFFFFF"/>
        <w:jc w:val="both"/>
        <w:rPr>
          <w:rFonts w:ascii="Times New Roman" w:hAnsi="Times New Roman" w:cs="Times New Roman"/>
          <w:color w:val="000000"/>
          <w:lang w:val="uk-UA"/>
        </w:rPr>
      </w:pPr>
      <w:r w:rsidRPr="00457378">
        <w:rPr>
          <w:rFonts w:ascii="Times New Roman" w:hAnsi="Times New Roman" w:cs="Times New Roman"/>
          <w:lang w:val="uk-UA"/>
        </w:rPr>
        <w:t xml:space="preserve">            </w:t>
      </w:r>
    </w:p>
    <w:p w14:paraId="5E292781" w14:textId="77777777" w:rsidR="00CA1E98" w:rsidRPr="005861AA" w:rsidRDefault="00CA1E98" w:rsidP="00281756">
      <w:pPr>
        <w:widowControl w:val="0"/>
        <w:spacing w:line="240" w:lineRule="auto"/>
        <w:jc w:val="center"/>
        <w:rPr>
          <w:rFonts w:ascii="Times New Roman" w:hAnsi="Times New Roman" w:cs="Times New Roman"/>
          <w:b/>
          <w:color w:val="000000"/>
          <w:lang w:val="uk-UA"/>
        </w:rPr>
      </w:pPr>
      <w:r w:rsidRPr="005861AA">
        <w:rPr>
          <w:rFonts w:ascii="Times New Roman" w:hAnsi="Times New Roman" w:cs="Times New Roman"/>
          <w:b/>
          <w:color w:val="000000"/>
          <w:lang w:val="uk-UA"/>
        </w:rPr>
        <w:t>1.ПРЕДМЕТ ДОГОВОРУ</w:t>
      </w:r>
    </w:p>
    <w:p w14:paraId="6BDD6D2E"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1.1. </w:t>
      </w:r>
      <w:r w:rsidRPr="005861AA">
        <w:rPr>
          <w:rFonts w:ascii="Times New Roman" w:hAnsi="Times New Roman" w:cs="Times New Roman"/>
          <w:color w:val="000000"/>
          <w:lang w:val="uk-UA"/>
        </w:rPr>
        <w:t xml:space="preserve">Предметом цього Договору є права та зобов’язання Сторін по </w:t>
      </w:r>
      <w:r>
        <w:rPr>
          <w:rFonts w:ascii="Times New Roman" w:hAnsi="Times New Roman" w:cs="Times New Roman"/>
          <w:color w:val="000000"/>
          <w:lang w:val="uk-UA"/>
        </w:rPr>
        <w:t>будівництву</w:t>
      </w:r>
      <w:r w:rsidRPr="005861AA">
        <w:rPr>
          <w:rFonts w:ascii="Times New Roman" w:hAnsi="Times New Roman" w:cs="Times New Roman"/>
          <w:color w:val="000000"/>
          <w:lang w:val="uk-UA"/>
        </w:rPr>
        <w:t xml:space="preserve"> Об'єкта на Земельній ділянці з метою отримання кожною із Сторін своєї част</w:t>
      </w:r>
      <w:r>
        <w:rPr>
          <w:rFonts w:ascii="Times New Roman" w:hAnsi="Times New Roman" w:cs="Times New Roman"/>
          <w:color w:val="000000"/>
          <w:lang w:val="uk-UA"/>
        </w:rPr>
        <w:t>ки</w:t>
      </w:r>
      <w:r w:rsidRPr="005861AA">
        <w:rPr>
          <w:rFonts w:ascii="Times New Roman" w:hAnsi="Times New Roman" w:cs="Times New Roman"/>
          <w:color w:val="000000"/>
          <w:lang w:val="uk-UA"/>
        </w:rPr>
        <w:t xml:space="preserve"> в збудованому Об’єкті та/або іншого </w:t>
      </w:r>
      <w:r>
        <w:rPr>
          <w:rFonts w:ascii="Times New Roman" w:hAnsi="Times New Roman" w:cs="Times New Roman"/>
          <w:color w:val="000000"/>
          <w:lang w:val="uk-UA"/>
        </w:rPr>
        <w:t xml:space="preserve">нерухомого </w:t>
      </w:r>
      <w:r w:rsidRPr="005861AA">
        <w:rPr>
          <w:rFonts w:ascii="Times New Roman" w:hAnsi="Times New Roman" w:cs="Times New Roman"/>
          <w:color w:val="000000"/>
          <w:lang w:val="uk-UA"/>
        </w:rPr>
        <w:t xml:space="preserve">майна в порядку та на умовах, визначених у Договорі.  </w:t>
      </w:r>
    </w:p>
    <w:p w14:paraId="28B27E71"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1.</w:t>
      </w:r>
      <w:r>
        <w:rPr>
          <w:rFonts w:ascii="Times New Roman" w:hAnsi="Times New Roman" w:cs="Times New Roman"/>
          <w:color w:val="000000"/>
          <w:lang w:val="uk-UA"/>
        </w:rPr>
        <w:t>2</w:t>
      </w:r>
      <w:r w:rsidRPr="005861AA">
        <w:rPr>
          <w:rFonts w:ascii="Times New Roman" w:hAnsi="Times New Roman" w:cs="Times New Roman"/>
          <w:color w:val="000000"/>
          <w:lang w:val="uk-UA"/>
        </w:rPr>
        <w:t xml:space="preserve">. Показник загальної площі Об’єкта, показник загальної площі </w:t>
      </w:r>
      <w:r>
        <w:rPr>
          <w:rFonts w:ascii="Times New Roman" w:hAnsi="Times New Roman" w:cs="Times New Roman"/>
          <w:color w:val="000000"/>
          <w:lang w:val="uk-UA"/>
        </w:rPr>
        <w:t>нерухомого майна</w:t>
      </w:r>
      <w:r w:rsidRPr="005861AA">
        <w:rPr>
          <w:rFonts w:ascii="Times New Roman" w:hAnsi="Times New Roman" w:cs="Times New Roman"/>
          <w:color w:val="000000"/>
          <w:lang w:val="uk-UA"/>
        </w:rPr>
        <w:t xml:space="preserve"> Об’єкта та інші техніко-економічні показники Об’єкта встановлюються у Проектній документації та </w:t>
      </w:r>
      <w:r>
        <w:rPr>
          <w:rFonts w:ascii="Times New Roman" w:hAnsi="Times New Roman" w:cs="Times New Roman"/>
          <w:color w:val="000000"/>
          <w:lang w:val="uk-UA"/>
        </w:rPr>
        <w:t xml:space="preserve"> обов’язково </w:t>
      </w:r>
      <w:r w:rsidRPr="005861AA">
        <w:rPr>
          <w:rFonts w:ascii="Times New Roman" w:hAnsi="Times New Roman" w:cs="Times New Roman"/>
          <w:color w:val="000000"/>
          <w:lang w:val="uk-UA"/>
        </w:rPr>
        <w:t>уточняються після закінчення будівництва за даними технічної документації.</w:t>
      </w:r>
    </w:p>
    <w:p w14:paraId="62A96AEC"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1.</w:t>
      </w:r>
      <w:r>
        <w:rPr>
          <w:rFonts w:ascii="Times New Roman" w:hAnsi="Times New Roman" w:cs="Times New Roman"/>
          <w:color w:val="000000"/>
          <w:lang w:val="uk-UA"/>
        </w:rPr>
        <w:t>3</w:t>
      </w:r>
      <w:r w:rsidRPr="005861AA">
        <w:rPr>
          <w:rFonts w:ascii="Times New Roman" w:hAnsi="Times New Roman" w:cs="Times New Roman"/>
          <w:color w:val="000000"/>
          <w:lang w:val="uk-UA"/>
        </w:rPr>
        <w:t>. За цим Договором:</w:t>
      </w:r>
    </w:p>
    <w:p w14:paraId="1877D094"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 xml:space="preserve">- Сторона 1 делегує Стороні 2 частину функцій замовника Будівництва Об’єкта щодо проведення дій, спрямованих на розробку, за необхідності, містобудівної документації на Земельну ділянку (в тому числі детального плану території), розробки Проектної документації, </w:t>
      </w:r>
      <w:r>
        <w:rPr>
          <w:rFonts w:ascii="Times New Roman" w:hAnsi="Times New Roman" w:cs="Times New Roman"/>
          <w:color w:val="000000"/>
          <w:lang w:val="uk-UA"/>
        </w:rPr>
        <w:t xml:space="preserve">та </w:t>
      </w:r>
      <w:r w:rsidRPr="005861AA">
        <w:rPr>
          <w:rFonts w:ascii="Times New Roman" w:hAnsi="Times New Roman" w:cs="Times New Roman"/>
          <w:color w:val="000000"/>
          <w:lang w:val="uk-UA"/>
        </w:rPr>
        <w:t>Будівництва Об’єкта та інших функцій, передбачених даним Договором, крім права постійного користування Земельною ділянкою, з метою отримання Сторонами у власність завершеного будівництва Об’єкту в частках, визначених даним Договором та/або іншого майна в порядку та на умовах, визначених у Договорі;</w:t>
      </w:r>
    </w:p>
    <w:p w14:paraId="4789865F"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 xml:space="preserve">- Сторона 2 приймає на себе на час </w:t>
      </w:r>
      <w:r>
        <w:rPr>
          <w:rFonts w:ascii="Times New Roman" w:hAnsi="Times New Roman" w:cs="Times New Roman"/>
          <w:color w:val="000000"/>
          <w:lang w:val="uk-UA"/>
        </w:rPr>
        <w:t>п</w:t>
      </w:r>
      <w:r w:rsidRPr="005861AA">
        <w:rPr>
          <w:rFonts w:ascii="Times New Roman" w:hAnsi="Times New Roman" w:cs="Times New Roman"/>
          <w:color w:val="000000"/>
          <w:lang w:val="uk-UA"/>
        </w:rPr>
        <w:t xml:space="preserve">роектування та Будівництва Об’єкта виконання функцій </w:t>
      </w:r>
      <w:r w:rsidR="00A16358">
        <w:rPr>
          <w:rFonts w:ascii="Times New Roman" w:hAnsi="Times New Roman" w:cs="Times New Roman"/>
          <w:color w:val="000000"/>
          <w:lang w:val="uk-UA"/>
        </w:rPr>
        <w:t>З</w:t>
      </w:r>
      <w:r w:rsidRPr="005861AA">
        <w:rPr>
          <w:rFonts w:ascii="Times New Roman" w:hAnsi="Times New Roman" w:cs="Times New Roman"/>
          <w:color w:val="000000"/>
          <w:lang w:val="uk-UA"/>
        </w:rPr>
        <w:t xml:space="preserve">амовника, окрім тих, що відповідно до умов даного Договору покладено на Сторону 1, та зобов’язується на свій ризик за </w:t>
      </w:r>
      <w:r>
        <w:rPr>
          <w:rFonts w:ascii="Times New Roman" w:hAnsi="Times New Roman" w:cs="Times New Roman"/>
          <w:color w:val="000000"/>
          <w:lang w:val="uk-UA"/>
        </w:rPr>
        <w:t xml:space="preserve">власний рахунок </w:t>
      </w:r>
      <w:r w:rsidRPr="005861AA">
        <w:rPr>
          <w:rFonts w:ascii="Times New Roman" w:hAnsi="Times New Roman" w:cs="Times New Roman"/>
          <w:color w:val="000000"/>
          <w:lang w:val="uk-UA"/>
        </w:rPr>
        <w:t xml:space="preserve">забезпечити </w:t>
      </w:r>
      <w:r>
        <w:rPr>
          <w:rFonts w:ascii="Times New Roman" w:hAnsi="Times New Roman" w:cs="Times New Roman"/>
          <w:color w:val="000000"/>
          <w:lang w:val="uk-UA"/>
        </w:rPr>
        <w:t>п</w:t>
      </w:r>
      <w:r w:rsidRPr="005861AA">
        <w:rPr>
          <w:rFonts w:ascii="Times New Roman" w:hAnsi="Times New Roman" w:cs="Times New Roman"/>
          <w:color w:val="000000"/>
          <w:lang w:val="uk-UA"/>
        </w:rPr>
        <w:t>роектування та Будівництво Об’єкту в цілому на Земельн</w:t>
      </w:r>
      <w:r>
        <w:rPr>
          <w:rFonts w:ascii="Times New Roman" w:hAnsi="Times New Roman" w:cs="Times New Roman"/>
          <w:color w:val="000000"/>
          <w:lang w:val="uk-UA"/>
        </w:rPr>
        <w:t>ій</w:t>
      </w:r>
      <w:r w:rsidRPr="005861AA">
        <w:rPr>
          <w:rFonts w:ascii="Times New Roman" w:hAnsi="Times New Roman" w:cs="Times New Roman"/>
          <w:color w:val="000000"/>
          <w:lang w:val="uk-UA"/>
        </w:rPr>
        <w:t xml:space="preserve"> ділян</w:t>
      </w:r>
      <w:r>
        <w:rPr>
          <w:rFonts w:ascii="Times New Roman" w:hAnsi="Times New Roman" w:cs="Times New Roman"/>
          <w:color w:val="000000"/>
          <w:lang w:val="uk-UA"/>
        </w:rPr>
        <w:t>ці</w:t>
      </w:r>
      <w:r w:rsidRPr="005861AA">
        <w:rPr>
          <w:rFonts w:ascii="Times New Roman" w:hAnsi="Times New Roman" w:cs="Times New Roman"/>
          <w:color w:val="000000"/>
          <w:lang w:val="uk-UA"/>
        </w:rPr>
        <w:t xml:space="preserve"> відповідно до Проектної документації. У разі залучення коштів фізичних та юридичних осіб Сторона 2 діє виключно від свого імені та приймає на себе всі ризики невиконання або неналежного виконання зобов’язань перед такими особами.</w:t>
      </w:r>
    </w:p>
    <w:p w14:paraId="01F4C4BB"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1.4. Техніко-економічні показники Об’єкта (площа, архітектурні та технічні характеристики, склад інженерних мереж тощо) визначаються на підставі Проектної документації, погодженої Стороною 2 у встановленому порядку з компетентними органами.</w:t>
      </w:r>
    </w:p>
    <w:p w14:paraId="262BE1B9"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1.5. </w:t>
      </w:r>
      <w:r w:rsidRPr="005861AA">
        <w:rPr>
          <w:rFonts w:ascii="Times New Roman" w:hAnsi="Times New Roman" w:cs="Times New Roman"/>
          <w:color w:val="000000"/>
          <w:lang w:val="uk-UA"/>
        </w:rPr>
        <w:t>Об’єкт</w:t>
      </w:r>
      <w:r>
        <w:rPr>
          <w:rFonts w:ascii="Times New Roman" w:hAnsi="Times New Roman" w:cs="Times New Roman"/>
          <w:color w:val="000000"/>
          <w:lang w:val="uk-UA"/>
        </w:rPr>
        <w:t xml:space="preserve"> завершеного будівництва</w:t>
      </w:r>
      <w:r w:rsidRPr="005861AA">
        <w:rPr>
          <w:rFonts w:ascii="Times New Roman" w:hAnsi="Times New Roman" w:cs="Times New Roman"/>
          <w:color w:val="000000"/>
          <w:lang w:val="uk-UA"/>
        </w:rPr>
        <w:t xml:space="preserve"> повинен відповідати Проектній документації, затвердженій Сторонами та погодженій у встановленому порядку.</w:t>
      </w:r>
    </w:p>
    <w:p w14:paraId="7C7F3AFD" w14:textId="77777777" w:rsidR="00CA1E98"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1.6. Початок та закінчення будівельних робіт на Об’єкті визначається проектною документацією та календарним графіком виконання робіт, що затверджується Сторонами.</w:t>
      </w:r>
    </w:p>
    <w:p w14:paraId="38070960"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1.7. </w:t>
      </w:r>
      <w:r w:rsidRPr="004E20C8">
        <w:rPr>
          <w:rFonts w:ascii="Times New Roman" w:hAnsi="Times New Roman" w:cs="Times New Roman"/>
          <w:color w:val="000000"/>
          <w:lang w:val="uk-UA"/>
        </w:rPr>
        <w:t>Строки виконання робіт та фактичний строк закінчення будівництва Об’єкта визначається у Графіку виконання робіт по завершенню будівництва Об’</w:t>
      </w:r>
      <w:r>
        <w:rPr>
          <w:rFonts w:ascii="Times New Roman" w:hAnsi="Times New Roman" w:cs="Times New Roman"/>
          <w:color w:val="000000"/>
          <w:lang w:val="uk-UA"/>
        </w:rPr>
        <w:t>єкта згідно з Додатком №2 до Договору</w:t>
      </w:r>
      <w:r w:rsidRPr="004E20C8">
        <w:rPr>
          <w:rFonts w:ascii="Times New Roman" w:hAnsi="Times New Roman" w:cs="Times New Roman"/>
          <w:color w:val="000000"/>
          <w:lang w:val="uk-UA"/>
        </w:rPr>
        <w:t xml:space="preserve">. </w:t>
      </w:r>
      <w:r w:rsidRPr="004E20C8">
        <w:rPr>
          <w:rFonts w:ascii="Times New Roman" w:hAnsi="Times New Roman" w:cs="Times New Roman"/>
          <w:color w:val="000000"/>
          <w:lang w:val="uk-UA"/>
        </w:rPr>
        <w:lastRenderedPageBreak/>
        <w:t>Під закінченням будівництва Сторони розуміють дату прийняття Об’єкта в експлуатацію в порядку, який буде передбачений</w:t>
      </w:r>
      <w:r>
        <w:rPr>
          <w:rFonts w:ascii="Times New Roman" w:hAnsi="Times New Roman" w:cs="Times New Roman"/>
          <w:color w:val="000000"/>
          <w:lang w:val="uk-UA"/>
        </w:rPr>
        <w:t xml:space="preserve"> </w:t>
      </w:r>
      <w:r w:rsidRPr="004E20C8">
        <w:rPr>
          <w:rFonts w:ascii="Times New Roman" w:hAnsi="Times New Roman" w:cs="Times New Roman"/>
          <w:color w:val="000000"/>
          <w:lang w:val="uk-UA"/>
        </w:rPr>
        <w:t>законодавством України, чинним на час такого прийняття.</w:t>
      </w:r>
    </w:p>
    <w:p w14:paraId="00FF7F52" w14:textId="77777777" w:rsidR="00CA1E9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1.8</w:t>
      </w:r>
      <w:r w:rsidRPr="005861AA">
        <w:rPr>
          <w:rFonts w:ascii="Times New Roman" w:hAnsi="Times New Roman" w:cs="Times New Roman"/>
          <w:color w:val="000000"/>
          <w:lang w:val="uk-UA"/>
        </w:rPr>
        <w:t xml:space="preserve">. Фінансування будівництва Об’єкта здійснюється Стороною 2 за </w:t>
      </w:r>
      <w:r>
        <w:rPr>
          <w:rFonts w:ascii="Times New Roman" w:hAnsi="Times New Roman" w:cs="Times New Roman"/>
          <w:color w:val="000000"/>
          <w:lang w:val="uk-UA"/>
        </w:rPr>
        <w:t xml:space="preserve">власний </w:t>
      </w:r>
      <w:r w:rsidRPr="005861AA">
        <w:rPr>
          <w:rFonts w:ascii="Times New Roman" w:hAnsi="Times New Roman" w:cs="Times New Roman"/>
          <w:color w:val="000000"/>
          <w:lang w:val="uk-UA"/>
        </w:rPr>
        <w:t xml:space="preserve">рахунок </w:t>
      </w:r>
      <w:r>
        <w:rPr>
          <w:rFonts w:ascii="Times New Roman" w:hAnsi="Times New Roman" w:cs="Times New Roman"/>
          <w:color w:val="000000"/>
          <w:lang w:val="uk-UA"/>
        </w:rPr>
        <w:t xml:space="preserve">або за рахунок </w:t>
      </w:r>
      <w:r w:rsidRPr="005861AA">
        <w:rPr>
          <w:rFonts w:ascii="Times New Roman" w:hAnsi="Times New Roman" w:cs="Times New Roman"/>
          <w:color w:val="000000"/>
          <w:lang w:val="uk-UA"/>
        </w:rPr>
        <w:t>залучених від фізичних та/або юридичних осіб коштів.</w:t>
      </w:r>
    </w:p>
    <w:p w14:paraId="64C41F4A"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1.9. Сторони погодились та стверджують, що цей Договір не є підставою для виникнення між Сторонами відносин, предметом яких є спільна діяльність.</w:t>
      </w:r>
    </w:p>
    <w:p w14:paraId="52F1440E" w14:textId="77777777" w:rsidR="00CA1E98" w:rsidRPr="005861AA" w:rsidRDefault="00CA1E98" w:rsidP="00281756">
      <w:pPr>
        <w:widowControl w:val="0"/>
        <w:spacing w:line="240" w:lineRule="auto"/>
        <w:jc w:val="both"/>
        <w:rPr>
          <w:rFonts w:ascii="Times New Roman" w:hAnsi="Times New Roman" w:cs="Times New Roman"/>
          <w:color w:val="000000"/>
          <w:lang w:val="uk-UA"/>
        </w:rPr>
      </w:pPr>
    </w:p>
    <w:p w14:paraId="0CCCC127" w14:textId="77777777" w:rsidR="00CA1E98" w:rsidRPr="005861AA" w:rsidRDefault="00CA1E98" w:rsidP="00281756">
      <w:pPr>
        <w:widowControl w:val="0"/>
        <w:spacing w:line="240" w:lineRule="auto"/>
        <w:jc w:val="center"/>
        <w:rPr>
          <w:rFonts w:ascii="Times New Roman" w:hAnsi="Times New Roman" w:cs="Times New Roman"/>
          <w:b/>
          <w:i/>
          <w:color w:val="000000"/>
          <w:lang w:val="uk-UA"/>
        </w:rPr>
      </w:pPr>
      <w:r>
        <w:rPr>
          <w:rFonts w:ascii="Times New Roman" w:hAnsi="Times New Roman" w:cs="Times New Roman"/>
          <w:b/>
          <w:bCs/>
          <w:color w:val="000000"/>
          <w:lang w:val="uk-UA"/>
        </w:rPr>
        <w:t>2</w:t>
      </w:r>
      <w:r w:rsidRPr="005861AA">
        <w:rPr>
          <w:rFonts w:ascii="Times New Roman" w:hAnsi="Times New Roman" w:cs="Times New Roman"/>
          <w:b/>
          <w:bCs/>
          <w:color w:val="000000"/>
          <w:lang w:val="uk-UA"/>
        </w:rPr>
        <w:t>. ПРАВА ТА ОБОВ'ЯЗКИ СТОРІН</w:t>
      </w:r>
    </w:p>
    <w:p w14:paraId="261AB682" w14:textId="77777777" w:rsidR="00CA1E98" w:rsidRPr="005861AA" w:rsidRDefault="00CA1E98" w:rsidP="00281756">
      <w:pPr>
        <w:widowControl w:val="0"/>
        <w:spacing w:line="240" w:lineRule="auto"/>
        <w:jc w:val="both"/>
        <w:rPr>
          <w:rFonts w:ascii="Times New Roman" w:hAnsi="Times New Roman" w:cs="Times New Roman"/>
          <w:b/>
          <w:color w:val="000000"/>
          <w:lang w:val="uk-UA"/>
        </w:rPr>
      </w:pPr>
      <w:r>
        <w:rPr>
          <w:rFonts w:ascii="Times New Roman" w:hAnsi="Times New Roman" w:cs="Times New Roman"/>
          <w:b/>
          <w:color w:val="000000"/>
          <w:lang w:val="uk-UA"/>
        </w:rPr>
        <w:t>2</w:t>
      </w:r>
      <w:r w:rsidRPr="00D86922">
        <w:rPr>
          <w:rFonts w:ascii="Times New Roman" w:hAnsi="Times New Roman" w:cs="Times New Roman"/>
          <w:b/>
          <w:color w:val="000000"/>
          <w:lang w:val="uk-UA"/>
        </w:rPr>
        <w:t>.</w:t>
      </w:r>
      <w:r w:rsidRPr="005861AA">
        <w:rPr>
          <w:rFonts w:ascii="Times New Roman" w:hAnsi="Times New Roman" w:cs="Times New Roman"/>
          <w:b/>
          <w:color w:val="000000"/>
          <w:lang w:val="uk-UA"/>
        </w:rPr>
        <w:t>1. Сторона-1 здійснює</w:t>
      </w:r>
      <w:r>
        <w:rPr>
          <w:rFonts w:ascii="Times New Roman" w:hAnsi="Times New Roman" w:cs="Times New Roman"/>
          <w:b/>
          <w:color w:val="000000"/>
          <w:lang w:val="uk-UA"/>
        </w:rPr>
        <w:t xml:space="preserve"> повноваження на виконання</w:t>
      </w:r>
      <w:r w:rsidRPr="005861AA">
        <w:rPr>
          <w:rFonts w:ascii="Times New Roman" w:hAnsi="Times New Roman" w:cs="Times New Roman"/>
          <w:b/>
          <w:color w:val="000000"/>
          <w:lang w:val="uk-UA"/>
        </w:rPr>
        <w:t xml:space="preserve"> функці</w:t>
      </w:r>
      <w:r w:rsidR="00A16358">
        <w:rPr>
          <w:rFonts w:ascii="Times New Roman" w:hAnsi="Times New Roman" w:cs="Times New Roman"/>
          <w:b/>
          <w:color w:val="000000"/>
          <w:lang w:val="uk-UA"/>
        </w:rPr>
        <w:t>й</w:t>
      </w:r>
      <w:r w:rsidRPr="005861AA">
        <w:rPr>
          <w:rFonts w:ascii="Times New Roman" w:hAnsi="Times New Roman" w:cs="Times New Roman"/>
          <w:b/>
          <w:color w:val="000000"/>
          <w:lang w:val="uk-UA"/>
        </w:rPr>
        <w:t xml:space="preserve"> </w:t>
      </w:r>
      <w:r w:rsidR="00A16358">
        <w:rPr>
          <w:rFonts w:ascii="Times New Roman" w:hAnsi="Times New Roman" w:cs="Times New Roman"/>
          <w:b/>
          <w:color w:val="000000"/>
          <w:lang w:val="uk-UA"/>
        </w:rPr>
        <w:t>З</w:t>
      </w:r>
      <w:r w:rsidRPr="005861AA">
        <w:rPr>
          <w:rFonts w:ascii="Times New Roman" w:hAnsi="Times New Roman" w:cs="Times New Roman"/>
          <w:b/>
          <w:color w:val="000000"/>
          <w:lang w:val="uk-UA"/>
        </w:rPr>
        <w:t xml:space="preserve">амовника Будівництва Об'єкта в частині, що передбачена даним Договором, а саме: </w:t>
      </w:r>
    </w:p>
    <w:p w14:paraId="69D85BB0"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 xml:space="preserve">.1.1. </w:t>
      </w:r>
      <w:r>
        <w:rPr>
          <w:rFonts w:ascii="Times New Roman" w:hAnsi="Times New Roman" w:cs="Times New Roman"/>
          <w:color w:val="000000"/>
          <w:lang w:val="uk-UA"/>
        </w:rPr>
        <w:t>з</w:t>
      </w:r>
      <w:r w:rsidRPr="005861AA">
        <w:rPr>
          <w:rFonts w:ascii="Times New Roman" w:hAnsi="Times New Roman" w:cs="Times New Roman"/>
          <w:color w:val="000000"/>
          <w:lang w:val="uk-UA"/>
        </w:rPr>
        <w:t>дійснює функції землекористувача Земельної ділянки в порядку</w:t>
      </w:r>
      <w:r>
        <w:rPr>
          <w:rFonts w:ascii="Times New Roman" w:hAnsi="Times New Roman" w:cs="Times New Roman"/>
          <w:color w:val="000000"/>
          <w:lang w:val="uk-UA"/>
        </w:rPr>
        <w:t>,</w:t>
      </w:r>
      <w:r w:rsidRPr="005861AA">
        <w:rPr>
          <w:rFonts w:ascii="Times New Roman" w:hAnsi="Times New Roman" w:cs="Times New Roman"/>
          <w:color w:val="000000"/>
          <w:lang w:val="uk-UA"/>
        </w:rPr>
        <w:t xml:space="preserve"> встановленому чинним законодавством; </w:t>
      </w:r>
    </w:p>
    <w:p w14:paraId="2C424D33"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.1.2. передає Стороні</w:t>
      </w:r>
      <w:r>
        <w:rPr>
          <w:rFonts w:ascii="Times New Roman" w:hAnsi="Times New Roman" w:cs="Times New Roman"/>
          <w:color w:val="000000"/>
          <w:lang w:val="uk-UA"/>
        </w:rPr>
        <w:t xml:space="preserve"> </w:t>
      </w:r>
      <w:r w:rsidRPr="005861AA">
        <w:rPr>
          <w:rFonts w:ascii="Times New Roman" w:hAnsi="Times New Roman" w:cs="Times New Roman"/>
          <w:color w:val="000000"/>
          <w:lang w:val="uk-UA"/>
        </w:rPr>
        <w:t>2 протягом 10 (десяти) календарних днів з дати отримання дозвільних документів, необхідних для початку підготовчих робіт по Будівництву Об'єкта, Будівельний майданчик, про що Сторонами підписується відповідний Акт приймання-передачі;</w:t>
      </w:r>
    </w:p>
    <w:p w14:paraId="06986457"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.1.3. протягом 3 (трьох) календарних днів з моменту отримання відповідного звернення підписує та надає Стороні 2 документи, необхідні для виконання даного Договору (в тому числі необхідні листи, звернення, довіреності тощо);</w:t>
      </w:r>
    </w:p>
    <w:p w14:paraId="1F4E03AC"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.1.4. зобов’язується не передавати Земельну ділянку чи майнові права щодо неї у заставу, іпотеку та/або встановлювати щодо неї будь-які інші обмеження на користь третіх осіб;</w:t>
      </w:r>
    </w:p>
    <w:p w14:paraId="0EEF9B74"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.1.5. зобов’язується сприяти отриманню погоджень та дозволів від відповідних державних органів та організацій, що є необхідними для</w:t>
      </w:r>
      <w:r>
        <w:rPr>
          <w:rFonts w:ascii="Times New Roman" w:hAnsi="Times New Roman" w:cs="Times New Roman"/>
          <w:color w:val="000000"/>
          <w:lang w:val="uk-UA"/>
        </w:rPr>
        <w:t xml:space="preserve"> </w:t>
      </w:r>
      <w:r w:rsidRPr="005861AA">
        <w:rPr>
          <w:rFonts w:ascii="Times New Roman" w:hAnsi="Times New Roman" w:cs="Times New Roman"/>
          <w:color w:val="000000"/>
          <w:lang w:val="uk-UA"/>
        </w:rPr>
        <w:t xml:space="preserve">Будівництва Об'єкта згідно з законодавством; </w:t>
      </w:r>
    </w:p>
    <w:p w14:paraId="192B6CF0"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.1.6. зобов’язується сприяти Стороні 2 в усіх діях, пов’язаних із</w:t>
      </w:r>
      <w:r>
        <w:rPr>
          <w:rFonts w:ascii="Times New Roman" w:hAnsi="Times New Roman" w:cs="Times New Roman"/>
          <w:color w:val="000000"/>
          <w:lang w:val="uk-UA"/>
        </w:rPr>
        <w:t xml:space="preserve"> </w:t>
      </w:r>
      <w:r w:rsidRPr="005861AA">
        <w:rPr>
          <w:rFonts w:ascii="Times New Roman" w:hAnsi="Times New Roman" w:cs="Times New Roman"/>
          <w:color w:val="000000"/>
          <w:lang w:val="uk-UA"/>
        </w:rPr>
        <w:t>Будівництвом Об’єкту та введенням його в експлуатацію;</w:t>
      </w:r>
    </w:p>
    <w:p w14:paraId="31FEE4B7"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w:t>
      </w:r>
      <w:r>
        <w:rPr>
          <w:rFonts w:ascii="Times New Roman" w:hAnsi="Times New Roman" w:cs="Times New Roman"/>
          <w:color w:val="000000"/>
          <w:lang w:val="uk-UA"/>
        </w:rPr>
        <w:t>7</w:t>
      </w:r>
      <w:r w:rsidRPr="005861AA">
        <w:rPr>
          <w:rFonts w:ascii="Times New Roman" w:hAnsi="Times New Roman" w:cs="Times New Roman"/>
          <w:color w:val="000000"/>
          <w:lang w:val="uk-UA"/>
        </w:rPr>
        <w:t>. сприяє Стороні</w:t>
      </w:r>
      <w:r>
        <w:rPr>
          <w:rFonts w:ascii="Times New Roman" w:hAnsi="Times New Roman" w:cs="Times New Roman"/>
          <w:color w:val="000000"/>
          <w:lang w:val="uk-UA"/>
        </w:rPr>
        <w:t xml:space="preserve"> </w:t>
      </w:r>
      <w:r w:rsidRPr="005861AA">
        <w:rPr>
          <w:rFonts w:ascii="Times New Roman" w:hAnsi="Times New Roman" w:cs="Times New Roman"/>
          <w:color w:val="000000"/>
          <w:lang w:val="uk-UA"/>
        </w:rPr>
        <w:t xml:space="preserve">2 в отриманні містобудівних умов та обмежень, технічних умов у відповідних службах, інстанціях, державних органах нагляду, в тому числі, але не виключно, видає Стороні 2 довіреності для отримання таких дозволів у разі такої необхідності протягом 3 (трьох) календарних днів з дати запиту Стороною 2 таких довіреностей;  </w:t>
      </w:r>
    </w:p>
    <w:p w14:paraId="1A991CCB"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w:t>
      </w:r>
      <w:r>
        <w:rPr>
          <w:rFonts w:ascii="Times New Roman" w:hAnsi="Times New Roman" w:cs="Times New Roman"/>
          <w:color w:val="000000"/>
          <w:lang w:val="uk-UA"/>
        </w:rPr>
        <w:t>8</w:t>
      </w:r>
      <w:r w:rsidRPr="005861AA">
        <w:rPr>
          <w:rFonts w:ascii="Times New Roman" w:hAnsi="Times New Roman" w:cs="Times New Roman"/>
          <w:color w:val="000000"/>
          <w:lang w:val="uk-UA"/>
        </w:rPr>
        <w:t>. зобов'язується сприяти Стороні 2 в одержанні документа про відповідність збудованого об'єкта Проектн</w:t>
      </w:r>
      <w:r>
        <w:rPr>
          <w:rFonts w:ascii="Times New Roman" w:hAnsi="Times New Roman" w:cs="Times New Roman"/>
          <w:color w:val="000000"/>
          <w:lang w:val="uk-UA"/>
        </w:rPr>
        <w:t>і</w:t>
      </w:r>
      <w:r w:rsidRPr="005861AA">
        <w:rPr>
          <w:rFonts w:ascii="Times New Roman" w:hAnsi="Times New Roman" w:cs="Times New Roman"/>
          <w:color w:val="000000"/>
          <w:lang w:val="uk-UA"/>
        </w:rPr>
        <w:t xml:space="preserve">й документації, вимогам державних стандартів, будівельних норм і правил та підтвердження його готовності до експлуатації; </w:t>
      </w:r>
    </w:p>
    <w:p w14:paraId="7EF26931"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w:t>
      </w:r>
      <w:r>
        <w:rPr>
          <w:rFonts w:ascii="Times New Roman" w:hAnsi="Times New Roman" w:cs="Times New Roman"/>
          <w:color w:val="000000"/>
          <w:lang w:val="uk-UA"/>
        </w:rPr>
        <w:t>9</w:t>
      </w:r>
      <w:r w:rsidRPr="005861AA">
        <w:rPr>
          <w:rFonts w:ascii="Times New Roman" w:hAnsi="Times New Roman" w:cs="Times New Roman"/>
          <w:color w:val="000000"/>
          <w:lang w:val="uk-UA"/>
        </w:rPr>
        <w:t>. зобов'язується після завершення Будівництва об'єкта здійснити дії</w:t>
      </w:r>
      <w:r>
        <w:rPr>
          <w:rFonts w:ascii="Times New Roman" w:hAnsi="Times New Roman" w:cs="Times New Roman"/>
          <w:color w:val="000000"/>
          <w:lang w:val="uk-UA"/>
        </w:rPr>
        <w:t>,</w:t>
      </w:r>
      <w:r w:rsidRPr="005861AA">
        <w:rPr>
          <w:rFonts w:ascii="Times New Roman" w:hAnsi="Times New Roman" w:cs="Times New Roman"/>
          <w:color w:val="000000"/>
          <w:lang w:val="uk-UA"/>
        </w:rPr>
        <w:t xml:space="preserve"> віднесені законодавством до функцій Сторони 1 щодо прийняття об'єкта в експлуатацію та надати Стороні 2 необхідні для оформлення останньою права власності на належну їй в Об'єкті част</w:t>
      </w:r>
      <w:r>
        <w:rPr>
          <w:rFonts w:ascii="Times New Roman" w:hAnsi="Times New Roman" w:cs="Times New Roman"/>
          <w:color w:val="000000"/>
          <w:lang w:val="uk-UA"/>
        </w:rPr>
        <w:t xml:space="preserve">ку документи </w:t>
      </w:r>
      <w:r w:rsidRPr="005861AA">
        <w:rPr>
          <w:rFonts w:ascii="Times New Roman" w:hAnsi="Times New Roman" w:cs="Times New Roman"/>
          <w:color w:val="000000"/>
          <w:lang w:val="uk-UA"/>
        </w:rPr>
        <w:t xml:space="preserve">протягом 3 (трьох) календарних днів з дати такого запиту Стороною 2; </w:t>
      </w:r>
    </w:p>
    <w:p w14:paraId="34BA67A6"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w:t>
      </w:r>
      <w:r>
        <w:rPr>
          <w:rFonts w:ascii="Times New Roman" w:hAnsi="Times New Roman" w:cs="Times New Roman"/>
          <w:color w:val="000000"/>
          <w:lang w:val="uk-UA"/>
        </w:rPr>
        <w:t>10</w:t>
      </w:r>
      <w:r w:rsidRPr="005861AA">
        <w:rPr>
          <w:rFonts w:ascii="Times New Roman" w:hAnsi="Times New Roman" w:cs="Times New Roman"/>
          <w:color w:val="000000"/>
          <w:lang w:val="uk-UA"/>
        </w:rPr>
        <w:t>. забезпечує в межах своєї компетенції Стороні 2 та/або особам, що нею залучені для виконання договору, вільний, безперервний та безперешкодний  доступ до Будівельного майданчика протягом всього періоду Будівництва Об'єкта;</w:t>
      </w:r>
    </w:p>
    <w:p w14:paraId="6E27260A"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w:t>
      </w:r>
      <w:r>
        <w:rPr>
          <w:rFonts w:ascii="Times New Roman" w:hAnsi="Times New Roman" w:cs="Times New Roman"/>
          <w:color w:val="000000"/>
          <w:lang w:val="uk-UA"/>
        </w:rPr>
        <w:t>11</w:t>
      </w:r>
      <w:r w:rsidRPr="005861AA">
        <w:rPr>
          <w:rFonts w:ascii="Times New Roman" w:hAnsi="Times New Roman" w:cs="Times New Roman"/>
          <w:color w:val="000000"/>
          <w:lang w:val="uk-UA"/>
        </w:rPr>
        <w:t>. Сторона 1 не вправі самостійно (без погодження зі Стороною 2) діяти щодо Будівництва Об’єкта крім випадків, визначених у Договорі;</w:t>
      </w:r>
    </w:p>
    <w:p w14:paraId="6EEB4C8F"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3</w:t>
      </w:r>
      <w:r w:rsidRPr="005861AA">
        <w:rPr>
          <w:rFonts w:ascii="Times New Roman" w:hAnsi="Times New Roman" w:cs="Times New Roman"/>
          <w:color w:val="000000"/>
          <w:lang w:val="uk-UA"/>
        </w:rPr>
        <w:t>.1.1</w:t>
      </w:r>
      <w:r>
        <w:rPr>
          <w:rFonts w:ascii="Times New Roman" w:hAnsi="Times New Roman" w:cs="Times New Roman"/>
          <w:color w:val="000000"/>
          <w:lang w:val="uk-UA"/>
        </w:rPr>
        <w:t>2</w:t>
      </w:r>
      <w:r w:rsidRPr="005861AA">
        <w:rPr>
          <w:rFonts w:ascii="Times New Roman" w:hAnsi="Times New Roman" w:cs="Times New Roman"/>
          <w:color w:val="000000"/>
          <w:lang w:val="uk-UA"/>
        </w:rPr>
        <w:t>. не має права переуступати свої права та обов'язки за цим Договором, а також вчиняти будь-які дії чи угоди щодо Об'єкту без письмової згоди Сторони</w:t>
      </w:r>
      <w:r>
        <w:rPr>
          <w:rFonts w:ascii="Times New Roman" w:hAnsi="Times New Roman" w:cs="Times New Roman"/>
          <w:color w:val="000000"/>
          <w:lang w:val="uk-UA"/>
        </w:rPr>
        <w:t xml:space="preserve"> </w:t>
      </w:r>
      <w:r w:rsidRPr="005861AA">
        <w:rPr>
          <w:rFonts w:ascii="Times New Roman" w:hAnsi="Times New Roman" w:cs="Times New Roman"/>
          <w:color w:val="000000"/>
          <w:lang w:val="uk-UA"/>
        </w:rPr>
        <w:t>2</w:t>
      </w:r>
      <w:r>
        <w:rPr>
          <w:rFonts w:ascii="Times New Roman" w:hAnsi="Times New Roman" w:cs="Times New Roman"/>
          <w:color w:val="000000"/>
          <w:lang w:val="uk-UA"/>
        </w:rPr>
        <w:t>;</w:t>
      </w:r>
      <w:r w:rsidRPr="005861AA">
        <w:rPr>
          <w:rFonts w:ascii="Times New Roman" w:hAnsi="Times New Roman" w:cs="Times New Roman"/>
          <w:color w:val="000000"/>
          <w:lang w:val="uk-UA"/>
        </w:rPr>
        <w:t xml:space="preserve"> </w:t>
      </w:r>
    </w:p>
    <w:p w14:paraId="53E4FEC3"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.1.1</w:t>
      </w:r>
      <w:r>
        <w:rPr>
          <w:rFonts w:ascii="Times New Roman" w:hAnsi="Times New Roman" w:cs="Times New Roman"/>
          <w:color w:val="000000"/>
          <w:lang w:val="uk-UA"/>
        </w:rPr>
        <w:t>3</w:t>
      </w:r>
      <w:r w:rsidRPr="005861AA">
        <w:rPr>
          <w:rFonts w:ascii="Times New Roman" w:hAnsi="Times New Roman" w:cs="Times New Roman"/>
          <w:color w:val="000000"/>
          <w:lang w:val="uk-UA"/>
        </w:rPr>
        <w:t xml:space="preserve">. не вчиняє дії, прямо не передбачені цим Договором, які будь-яким чином стосуються Будівництва </w:t>
      </w:r>
      <w:r>
        <w:rPr>
          <w:rFonts w:ascii="Times New Roman" w:hAnsi="Times New Roman" w:cs="Times New Roman"/>
          <w:color w:val="000000"/>
          <w:lang w:val="uk-UA"/>
        </w:rPr>
        <w:t>О</w:t>
      </w:r>
      <w:r w:rsidRPr="005861AA">
        <w:rPr>
          <w:rFonts w:ascii="Times New Roman" w:hAnsi="Times New Roman" w:cs="Times New Roman"/>
          <w:color w:val="000000"/>
          <w:lang w:val="uk-UA"/>
        </w:rPr>
        <w:t xml:space="preserve">б'єкта та наслідком яких є здійснення Стороною 2 будь-яких платежів (компенсацій), без попереднього письмового погодження з Стороною 2; </w:t>
      </w:r>
    </w:p>
    <w:p w14:paraId="130E5F93"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.1.1</w:t>
      </w:r>
      <w:r>
        <w:rPr>
          <w:rFonts w:ascii="Times New Roman" w:hAnsi="Times New Roman" w:cs="Times New Roman"/>
          <w:color w:val="000000"/>
          <w:lang w:val="uk-UA"/>
        </w:rPr>
        <w:t>4</w:t>
      </w:r>
      <w:r w:rsidRPr="005861AA">
        <w:rPr>
          <w:rFonts w:ascii="Times New Roman" w:hAnsi="Times New Roman" w:cs="Times New Roman"/>
          <w:color w:val="000000"/>
          <w:lang w:val="uk-UA"/>
        </w:rPr>
        <w:t xml:space="preserve">. зобов’язується протягом 10 (десяти) робочих днів з дня укладення цього Договору передати Стороні 2 засвідчені копії </w:t>
      </w:r>
      <w:r>
        <w:rPr>
          <w:rFonts w:ascii="Times New Roman" w:hAnsi="Times New Roman" w:cs="Times New Roman"/>
          <w:color w:val="000000"/>
          <w:lang w:val="uk-UA"/>
        </w:rPr>
        <w:t xml:space="preserve">наявних </w:t>
      </w:r>
      <w:r w:rsidRPr="005861AA">
        <w:rPr>
          <w:rFonts w:ascii="Times New Roman" w:hAnsi="Times New Roman" w:cs="Times New Roman"/>
          <w:color w:val="000000"/>
          <w:lang w:val="uk-UA"/>
        </w:rPr>
        <w:t xml:space="preserve">правовстановлюючих документів </w:t>
      </w:r>
      <w:r w:rsidR="00046297">
        <w:rPr>
          <w:rFonts w:ascii="Times New Roman" w:hAnsi="Times New Roman" w:cs="Times New Roman"/>
          <w:color w:val="000000"/>
          <w:lang w:val="uk-UA"/>
        </w:rPr>
        <w:t>щодо</w:t>
      </w:r>
      <w:r w:rsidRPr="005861AA">
        <w:rPr>
          <w:rFonts w:ascii="Times New Roman" w:hAnsi="Times New Roman" w:cs="Times New Roman"/>
          <w:color w:val="000000"/>
          <w:lang w:val="uk-UA"/>
        </w:rPr>
        <w:t xml:space="preserve"> </w:t>
      </w:r>
      <w:r>
        <w:rPr>
          <w:rFonts w:ascii="Times New Roman" w:hAnsi="Times New Roman" w:cs="Times New Roman"/>
          <w:color w:val="000000"/>
          <w:lang w:val="uk-UA"/>
        </w:rPr>
        <w:t>існуюч</w:t>
      </w:r>
      <w:r w:rsidR="00046297">
        <w:rPr>
          <w:rFonts w:ascii="Times New Roman" w:hAnsi="Times New Roman" w:cs="Times New Roman"/>
          <w:color w:val="000000"/>
          <w:lang w:val="uk-UA"/>
        </w:rPr>
        <w:t>их</w:t>
      </w:r>
      <w:r>
        <w:rPr>
          <w:rFonts w:ascii="Times New Roman" w:hAnsi="Times New Roman" w:cs="Times New Roman"/>
          <w:color w:val="000000"/>
          <w:lang w:val="uk-UA"/>
        </w:rPr>
        <w:t xml:space="preserve"> на Земельній ділянці приміщення (будівлі, споруди тощо) та </w:t>
      </w:r>
      <w:r w:rsidRPr="005861AA">
        <w:rPr>
          <w:rFonts w:ascii="Times New Roman" w:hAnsi="Times New Roman" w:cs="Times New Roman"/>
          <w:color w:val="000000"/>
          <w:lang w:val="uk-UA"/>
        </w:rPr>
        <w:t>Земельну ділянку;</w:t>
      </w:r>
    </w:p>
    <w:p w14:paraId="297550FD"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.1.1</w:t>
      </w:r>
      <w:r>
        <w:rPr>
          <w:rFonts w:ascii="Times New Roman" w:hAnsi="Times New Roman" w:cs="Times New Roman"/>
          <w:color w:val="000000"/>
          <w:lang w:val="uk-UA"/>
        </w:rPr>
        <w:t>5</w:t>
      </w:r>
      <w:r w:rsidRPr="005861AA">
        <w:rPr>
          <w:rFonts w:ascii="Times New Roman" w:hAnsi="Times New Roman" w:cs="Times New Roman"/>
          <w:color w:val="000000"/>
          <w:lang w:val="uk-UA"/>
        </w:rPr>
        <w:t>. у межах компетенції сприяє Стороні 2 в усіх діях, пов’язаних з розробкою/коригуванням Проектної документації та Будівництвом Об’єкту;</w:t>
      </w:r>
    </w:p>
    <w:p w14:paraId="14B0B16F"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.1.1</w:t>
      </w:r>
      <w:r>
        <w:rPr>
          <w:rFonts w:ascii="Times New Roman" w:hAnsi="Times New Roman" w:cs="Times New Roman"/>
          <w:color w:val="000000"/>
          <w:lang w:val="uk-UA"/>
        </w:rPr>
        <w:t>6</w:t>
      </w:r>
      <w:r w:rsidRPr="005861AA">
        <w:rPr>
          <w:rFonts w:ascii="Times New Roman" w:hAnsi="Times New Roman" w:cs="Times New Roman"/>
          <w:color w:val="000000"/>
          <w:lang w:val="uk-UA"/>
        </w:rPr>
        <w:t xml:space="preserve">. вправі контролювати діяльність Сторони 2 щодо виконання останньою своїх зобов’язань за </w:t>
      </w:r>
      <w:r w:rsidRPr="005861AA">
        <w:rPr>
          <w:rFonts w:ascii="Times New Roman" w:hAnsi="Times New Roman" w:cs="Times New Roman"/>
          <w:color w:val="000000"/>
          <w:lang w:val="uk-UA"/>
        </w:rPr>
        <w:lastRenderedPageBreak/>
        <w:t xml:space="preserve">цим </w:t>
      </w:r>
      <w:r>
        <w:rPr>
          <w:rFonts w:ascii="Times New Roman" w:hAnsi="Times New Roman" w:cs="Times New Roman"/>
          <w:color w:val="000000"/>
          <w:lang w:val="uk-UA"/>
        </w:rPr>
        <w:t>Договором,</w:t>
      </w:r>
      <w:r w:rsidRPr="005861AA">
        <w:rPr>
          <w:rFonts w:ascii="Times New Roman" w:hAnsi="Times New Roman" w:cs="Times New Roman"/>
          <w:color w:val="000000"/>
          <w:lang w:val="uk-UA"/>
        </w:rPr>
        <w:t xml:space="preserve"> має доступ до Будівельного майданчику та всієї документації </w:t>
      </w:r>
      <w:r>
        <w:rPr>
          <w:rFonts w:ascii="Times New Roman" w:hAnsi="Times New Roman" w:cs="Times New Roman"/>
          <w:color w:val="000000"/>
          <w:lang w:val="uk-UA"/>
        </w:rPr>
        <w:t>пов’язаною з реалізацією цього</w:t>
      </w:r>
      <w:r w:rsidRPr="005861AA">
        <w:rPr>
          <w:rFonts w:ascii="Times New Roman" w:hAnsi="Times New Roman" w:cs="Times New Roman"/>
          <w:color w:val="000000"/>
          <w:lang w:val="uk-UA"/>
        </w:rPr>
        <w:t xml:space="preserve"> Договору;</w:t>
      </w:r>
    </w:p>
    <w:p w14:paraId="5993B9A7"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.1.1</w:t>
      </w:r>
      <w:r>
        <w:rPr>
          <w:rFonts w:ascii="Times New Roman" w:hAnsi="Times New Roman" w:cs="Times New Roman"/>
          <w:color w:val="000000"/>
          <w:lang w:val="uk-UA"/>
        </w:rPr>
        <w:t>7</w:t>
      </w:r>
      <w:r w:rsidRPr="005861AA">
        <w:rPr>
          <w:rFonts w:ascii="Times New Roman" w:hAnsi="Times New Roman" w:cs="Times New Roman"/>
          <w:color w:val="000000"/>
          <w:lang w:val="uk-UA"/>
        </w:rPr>
        <w:t xml:space="preserve">. </w:t>
      </w:r>
      <w:r>
        <w:rPr>
          <w:rFonts w:ascii="Times New Roman" w:hAnsi="Times New Roman" w:cs="Times New Roman"/>
          <w:color w:val="000000"/>
          <w:lang w:val="uk-UA"/>
        </w:rPr>
        <w:t xml:space="preserve">всі права (майнові, не майнові) </w:t>
      </w:r>
      <w:r w:rsidRPr="005861AA">
        <w:rPr>
          <w:rFonts w:ascii="Times New Roman" w:hAnsi="Times New Roman" w:cs="Times New Roman"/>
          <w:color w:val="000000"/>
          <w:lang w:val="uk-UA"/>
        </w:rPr>
        <w:t xml:space="preserve">Сторони 1 на частину Об’єкта, </w:t>
      </w:r>
      <w:r>
        <w:rPr>
          <w:rFonts w:ascii="Times New Roman" w:hAnsi="Times New Roman" w:cs="Times New Roman"/>
          <w:color w:val="000000"/>
          <w:lang w:val="uk-UA"/>
        </w:rPr>
        <w:t xml:space="preserve">які будуть отримані нею </w:t>
      </w:r>
      <w:r w:rsidRPr="005861AA">
        <w:rPr>
          <w:rFonts w:ascii="Times New Roman" w:hAnsi="Times New Roman" w:cs="Times New Roman"/>
          <w:color w:val="000000"/>
          <w:lang w:val="uk-UA"/>
        </w:rPr>
        <w:t xml:space="preserve">відповідно до </w:t>
      </w:r>
      <w:r>
        <w:rPr>
          <w:rFonts w:ascii="Times New Roman" w:hAnsi="Times New Roman" w:cs="Times New Roman"/>
          <w:color w:val="000000"/>
          <w:lang w:val="uk-UA"/>
        </w:rPr>
        <w:t>Розділу 5</w:t>
      </w:r>
      <w:r w:rsidRPr="005861AA">
        <w:rPr>
          <w:rFonts w:ascii="Times New Roman" w:hAnsi="Times New Roman" w:cs="Times New Roman"/>
          <w:color w:val="000000"/>
          <w:lang w:val="uk-UA"/>
        </w:rPr>
        <w:t xml:space="preserve"> даного Договору, </w:t>
      </w:r>
      <w:r>
        <w:rPr>
          <w:rFonts w:ascii="Times New Roman" w:hAnsi="Times New Roman" w:cs="Times New Roman"/>
          <w:color w:val="000000"/>
          <w:lang w:val="uk-UA"/>
        </w:rPr>
        <w:t xml:space="preserve">а також права, які є у Сторони 1 на момент укладення цього Договору </w:t>
      </w:r>
      <w:r w:rsidRPr="005861AA">
        <w:rPr>
          <w:rFonts w:ascii="Times New Roman" w:hAnsi="Times New Roman" w:cs="Times New Roman"/>
          <w:color w:val="000000"/>
          <w:lang w:val="uk-UA"/>
        </w:rPr>
        <w:t>не можуть бути привласнені, відчужені або передані Стороною 2, фінансовою установо</w:t>
      </w:r>
      <w:r>
        <w:rPr>
          <w:rFonts w:ascii="Times New Roman" w:hAnsi="Times New Roman" w:cs="Times New Roman"/>
          <w:color w:val="000000"/>
          <w:lang w:val="uk-UA"/>
        </w:rPr>
        <w:t>ю</w:t>
      </w:r>
      <w:r w:rsidRPr="005861AA">
        <w:rPr>
          <w:rFonts w:ascii="Times New Roman" w:hAnsi="Times New Roman" w:cs="Times New Roman"/>
          <w:color w:val="000000"/>
          <w:lang w:val="uk-UA"/>
        </w:rPr>
        <w:t xml:space="preserve"> або будь-якими іншими юридичними чи фізичними особами на користь будь-яких третіх осіб;</w:t>
      </w:r>
    </w:p>
    <w:p w14:paraId="13461CB4" w14:textId="77777777" w:rsidR="00CA1E98" w:rsidRPr="005861AA" w:rsidRDefault="00CA1E98" w:rsidP="00281756">
      <w:pPr>
        <w:widowControl w:val="0"/>
        <w:spacing w:line="240" w:lineRule="auto"/>
        <w:jc w:val="both"/>
        <w:rPr>
          <w:rFonts w:ascii="Times New Roman" w:hAnsi="Times New Roman" w:cs="Times New Roman"/>
          <w:b/>
          <w:color w:val="000000"/>
          <w:lang w:val="uk-UA"/>
        </w:rPr>
      </w:pPr>
      <w:r>
        <w:rPr>
          <w:rFonts w:ascii="Times New Roman" w:hAnsi="Times New Roman" w:cs="Times New Roman"/>
          <w:b/>
          <w:color w:val="000000"/>
          <w:lang w:val="uk-UA"/>
        </w:rPr>
        <w:t>2</w:t>
      </w:r>
      <w:r w:rsidRPr="00457378">
        <w:rPr>
          <w:rFonts w:ascii="Times New Roman" w:hAnsi="Times New Roman" w:cs="Times New Roman"/>
          <w:b/>
          <w:color w:val="000000"/>
          <w:lang w:val="uk-UA"/>
        </w:rPr>
        <w:t xml:space="preserve">.2. Цим Договором Сторона 1 передає, а сторона </w:t>
      </w:r>
      <w:proofErr w:type="spellStart"/>
      <w:r w:rsidRPr="00457378">
        <w:rPr>
          <w:rFonts w:ascii="Times New Roman" w:hAnsi="Times New Roman" w:cs="Times New Roman"/>
          <w:b/>
          <w:color w:val="000000"/>
          <w:lang w:val="uk-UA"/>
        </w:rPr>
        <w:t>Сторона</w:t>
      </w:r>
      <w:proofErr w:type="spellEnd"/>
      <w:r w:rsidRPr="00457378">
        <w:rPr>
          <w:rFonts w:ascii="Times New Roman" w:hAnsi="Times New Roman" w:cs="Times New Roman"/>
          <w:b/>
          <w:color w:val="000000"/>
          <w:lang w:val="uk-UA"/>
        </w:rPr>
        <w:t xml:space="preserve"> 2 приймає частину повноважень на виконання функцій </w:t>
      </w:r>
      <w:r w:rsidR="00C84CF4">
        <w:rPr>
          <w:rFonts w:ascii="Times New Roman" w:hAnsi="Times New Roman" w:cs="Times New Roman"/>
          <w:b/>
          <w:color w:val="000000"/>
          <w:lang w:val="uk-UA"/>
        </w:rPr>
        <w:t>З</w:t>
      </w:r>
      <w:r w:rsidRPr="00457378">
        <w:rPr>
          <w:rFonts w:ascii="Times New Roman" w:hAnsi="Times New Roman" w:cs="Times New Roman"/>
          <w:b/>
          <w:color w:val="000000"/>
          <w:lang w:val="uk-UA"/>
        </w:rPr>
        <w:t xml:space="preserve">амовника проектування та </w:t>
      </w:r>
      <w:r w:rsidR="00C84CF4">
        <w:rPr>
          <w:rFonts w:ascii="Times New Roman" w:hAnsi="Times New Roman" w:cs="Times New Roman"/>
          <w:b/>
          <w:color w:val="000000"/>
          <w:lang w:val="uk-UA"/>
        </w:rPr>
        <w:t>З</w:t>
      </w:r>
      <w:r w:rsidRPr="00457378">
        <w:rPr>
          <w:rFonts w:ascii="Times New Roman" w:hAnsi="Times New Roman" w:cs="Times New Roman"/>
          <w:b/>
          <w:color w:val="000000"/>
          <w:lang w:val="uk-UA"/>
        </w:rPr>
        <w:t xml:space="preserve">амовника Будівництва Об'єкта, які визначені законодавством, а саме: Сторона 2 в повному обсязі здійснює функції </w:t>
      </w:r>
      <w:r w:rsidR="00C84CF4">
        <w:rPr>
          <w:rFonts w:ascii="Times New Roman" w:hAnsi="Times New Roman" w:cs="Times New Roman"/>
          <w:b/>
          <w:color w:val="000000"/>
          <w:lang w:val="uk-UA"/>
        </w:rPr>
        <w:t>З</w:t>
      </w:r>
      <w:r w:rsidRPr="00457378">
        <w:rPr>
          <w:rFonts w:ascii="Times New Roman" w:hAnsi="Times New Roman" w:cs="Times New Roman"/>
          <w:b/>
          <w:color w:val="000000"/>
          <w:lang w:val="uk-UA"/>
        </w:rPr>
        <w:t>амовника Будівництва Об’єкту, крім тих, що цим Договором покладено на Сторону 1. У тому числі Сторона 2 зобов’язана забезпечити:</w:t>
      </w:r>
    </w:p>
    <w:p w14:paraId="03C7E17D"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.2.1. при необхідності – проведення робіт з землеустрою, включаючи погодження меж Земельної ділянки з суміжними землекористувачами, узгодження проекту землевідведення, зміни цільового призначення Земельної ділянки відповідно до Договору;</w:t>
      </w:r>
    </w:p>
    <w:p w14:paraId="26221F73"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.2.2. розробку геодезичної основи для будівництва;</w:t>
      </w:r>
    </w:p>
    <w:p w14:paraId="061D4A9C"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.2.3. фінансування робіт з розробки містобудівної документації;</w:t>
      </w:r>
    </w:p>
    <w:p w14:paraId="2CC3EF41"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.2.4. розробку завдання на проектування щодо будівництва Об’єкту;</w:t>
      </w:r>
    </w:p>
    <w:p w14:paraId="73BE6D5F"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 xml:space="preserve">.2.5. підготовку проектів документів, необхідних для отримання вихідних даних, дозвільних документів щодо Будівництва </w:t>
      </w:r>
      <w:r>
        <w:rPr>
          <w:rFonts w:ascii="Times New Roman" w:hAnsi="Times New Roman" w:cs="Times New Roman"/>
          <w:color w:val="000000"/>
          <w:lang w:val="uk-UA"/>
        </w:rPr>
        <w:t>О</w:t>
      </w:r>
      <w:r w:rsidRPr="005861AA">
        <w:rPr>
          <w:rFonts w:ascii="Times New Roman" w:hAnsi="Times New Roman" w:cs="Times New Roman"/>
          <w:color w:val="000000"/>
          <w:lang w:val="uk-UA"/>
        </w:rPr>
        <w:t>б'єкта тощо;</w:t>
      </w:r>
    </w:p>
    <w:p w14:paraId="6B76D0C4"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.2.6. отримання вихідних даних для проектування, включаючи містобудівні умови та обмеження</w:t>
      </w:r>
      <w:r>
        <w:rPr>
          <w:rFonts w:ascii="Times New Roman" w:hAnsi="Times New Roman" w:cs="Times New Roman"/>
          <w:color w:val="000000"/>
          <w:lang w:val="uk-UA"/>
        </w:rPr>
        <w:t>,</w:t>
      </w:r>
      <w:r w:rsidRPr="005861AA">
        <w:rPr>
          <w:rFonts w:ascii="Times New Roman" w:hAnsi="Times New Roman" w:cs="Times New Roman"/>
          <w:color w:val="000000"/>
          <w:lang w:val="uk-UA"/>
        </w:rPr>
        <w:t xml:space="preserve"> технічні умови;</w:t>
      </w:r>
    </w:p>
    <w:p w14:paraId="4833E7C3"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.2.7. у випадку необхідності отримання історико-містобудівного обґрунтування спорудження Об’єкту, включаючи узгодження проектних рішень в органах охорони культурної спадщини;</w:t>
      </w:r>
    </w:p>
    <w:p w14:paraId="0A4F07B9"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.2.8. розробку та погодження Проектної (проектно-кошторисної) документації відповідно до вимог законодавства з компетентними органами, у разі потреби внесення та погодження будь-яких коригувань Проектної документації. При цьому, Сторона 2 самостійно визначає проектні організації, укладає з ними договори та здійснює оплату їх послуг;  в межах компетенції забезпечує отримання погоджень та дозволів від відповідних державних органів (організацій) та позитивних експертних висновків, що є необхідними для Будівництва Об'єкта згідно із законодавством;</w:t>
      </w:r>
    </w:p>
    <w:p w14:paraId="14E7FC8E" w14:textId="77777777" w:rsidR="00CA1E9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.2.9. організацію та фінансування в повному обсязі Будівництва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та всіх інших витрат, пов’язаних з Будівництвом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та введенням </w:t>
      </w:r>
      <w:r>
        <w:rPr>
          <w:rFonts w:ascii="Times New Roman" w:hAnsi="Times New Roman" w:cs="Times New Roman"/>
          <w:color w:val="000000"/>
          <w:lang w:val="uk-UA"/>
        </w:rPr>
        <w:t>його</w:t>
      </w:r>
      <w:r w:rsidRPr="005861AA">
        <w:rPr>
          <w:rFonts w:ascii="Times New Roman" w:hAnsi="Times New Roman" w:cs="Times New Roman"/>
          <w:color w:val="000000"/>
          <w:lang w:val="uk-UA"/>
        </w:rPr>
        <w:t xml:space="preserve"> в експлуатацію; укладення від свого імені договору генерального </w:t>
      </w:r>
      <w:proofErr w:type="spellStart"/>
      <w:r w:rsidRPr="005861AA">
        <w:rPr>
          <w:rFonts w:ascii="Times New Roman" w:hAnsi="Times New Roman" w:cs="Times New Roman"/>
          <w:color w:val="000000"/>
          <w:lang w:val="uk-UA"/>
        </w:rPr>
        <w:t>підряду</w:t>
      </w:r>
      <w:proofErr w:type="spellEnd"/>
      <w:r w:rsidRPr="005861AA">
        <w:rPr>
          <w:rFonts w:ascii="Times New Roman" w:hAnsi="Times New Roman" w:cs="Times New Roman"/>
          <w:color w:val="000000"/>
          <w:lang w:val="uk-UA"/>
        </w:rPr>
        <w:t xml:space="preserve"> на Будівництво Об'єкта та інформування Сторони 1 про генерального підрядника, договорів з</w:t>
      </w:r>
      <w:r>
        <w:rPr>
          <w:rFonts w:ascii="Times New Roman" w:hAnsi="Times New Roman" w:cs="Times New Roman"/>
          <w:color w:val="000000"/>
          <w:lang w:val="uk-UA"/>
        </w:rPr>
        <w:t xml:space="preserve"> </w:t>
      </w:r>
      <w:r w:rsidRPr="005861AA">
        <w:rPr>
          <w:rFonts w:ascii="Times New Roman" w:hAnsi="Times New Roman" w:cs="Times New Roman"/>
          <w:color w:val="000000"/>
          <w:lang w:val="uk-UA"/>
        </w:rPr>
        <w:t xml:space="preserve"> виконавцями всіх без обмежень робіт та послуг, договорів на постачання Будівництва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матеріалами та обладнанням, засобами, інструментами та будівельною технікою, транспортом, машинами і механізмами та пальним тощо, проведення від свого імені та своїми коштами розрахунків за вказаними договорами з контрагентами та прийняття результатів виконання цих договорів;</w:t>
      </w:r>
    </w:p>
    <w:p w14:paraId="22D09DD8" w14:textId="77777777" w:rsidR="00CA1E9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2.2.10. </w:t>
      </w:r>
      <w:r w:rsidRPr="00457378">
        <w:rPr>
          <w:rFonts w:ascii="Times New Roman" w:hAnsi="Times New Roman" w:cs="Times New Roman"/>
          <w:color w:val="000000"/>
          <w:lang w:val="uk-UA"/>
        </w:rPr>
        <w:t>передач</w:t>
      </w:r>
      <w:r>
        <w:rPr>
          <w:rFonts w:ascii="Times New Roman" w:hAnsi="Times New Roman" w:cs="Times New Roman"/>
          <w:color w:val="000000"/>
          <w:lang w:val="uk-UA"/>
        </w:rPr>
        <w:t>у</w:t>
      </w:r>
      <w:r w:rsidRPr="00457378">
        <w:rPr>
          <w:rFonts w:ascii="Times New Roman" w:hAnsi="Times New Roman" w:cs="Times New Roman"/>
          <w:color w:val="000000"/>
          <w:lang w:val="uk-UA"/>
        </w:rPr>
        <w:t xml:space="preserve"> генеральному підряднику </w:t>
      </w:r>
      <w:r w:rsidR="00C84CF4">
        <w:rPr>
          <w:rFonts w:ascii="Times New Roman" w:hAnsi="Times New Roman" w:cs="Times New Roman"/>
          <w:color w:val="000000"/>
          <w:lang w:val="uk-UA"/>
        </w:rPr>
        <w:t>Б</w:t>
      </w:r>
      <w:r w:rsidRPr="00457378">
        <w:rPr>
          <w:rFonts w:ascii="Times New Roman" w:hAnsi="Times New Roman" w:cs="Times New Roman"/>
          <w:color w:val="000000"/>
          <w:lang w:val="uk-UA"/>
        </w:rPr>
        <w:t>удівельного майданчику для здійснення будівництва Об’єкта та прийняття його після завершення будівництва Об’єкту за актом приймання-передачі</w:t>
      </w:r>
      <w:r>
        <w:rPr>
          <w:rFonts w:ascii="Times New Roman" w:hAnsi="Times New Roman" w:cs="Times New Roman"/>
          <w:color w:val="000000"/>
          <w:lang w:val="uk-UA"/>
        </w:rPr>
        <w:t>;</w:t>
      </w:r>
    </w:p>
    <w:p w14:paraId="38441B2C" w14:textId="77777777" w:rsidR="00CA1E98" w:rsidRDefault="00CA1E98" w:rsidP="00281756">
      <w:pPr>
        <w:spacing w:line="240" w:lineRule="auto"/>
        <w:jc w:val="both"/>
        <w:rPr>
          <w:rFonts w:ascii="Times New Roman" w:hAnsi="Times New Roman" w:cs="Times New Roman"/>
          <w:lang w:val="uk-UA"/>
        </w:rPr>
      </w:pPr>
      <w:r>
        <w:rPr>
          <w:rFonts w:ascii="Times New Roman" w:hAnsi="Times New Roman" w:cs="Times New Roman"/>
          <w:color w:val="000000"/>
          <w:lang w:val="uk-UA"/>
        </w:rPr>
        <w:t>2</w:t>
      </w:r>
      <w:r w:rsidRPr="00471505">
        <w:rPr>
          <w:rFonts w:ascii="Times New Roman" w:hAnsi="Times New Roman" w:cs="Times New Roman"/>
          <w:color w:val="000000"/>
          <w:lang w:val="uk-UA"/>
        </w:rPr>
        <w:t xml:space="preserve">.2.11. </w:t>
      </w:r>
      <w:r w:rsidRPr="00457378">
        <w:rPr>
          <w:rFonts w:ascii="Times New Roman" w:hAnsi="Times New Roman" w:cs="Times New Roman"/>
          <w:lang w:val="uk-UA"/>
        </w:rPr>
        <w:t>здійснення контролю і технічного нагляду за будівництвом, відповідністю обсягу, вартості та якості виконуваних робіт проектам та кошторисним розрахункам, будівельним нормам та правилам на виконання й приймання цих робіт, а також забезпечення здійснення проектними організаціями авторського нагляду, укладання відповідних договорів на здійснення технічного та авторського нагляду за будівництвом Об’єкта;</w:t>
      </w:r>
    </w:p>
    <w:p w14:paraId="27D32733" w14:textId="77777777" w:rsidR="00CA1E98" w:rsidRPr="00457378" w:rsidRDefault="00CA1E98" w:rsidP="00281756">
      <w:pPr>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457378">
        <w:rPr>
          <w:rFonts w:ascii="Times New Roman" w:hAnsi="Times New Roman" w:cs="Times New Roman"/>
          <w:color w:val="000000"/>
          <w:lang w:val="uk-UA"/>
        </w:rPr>
        <w:t xml:space="preserve">.2.12. укладання договорів на проектування, прокладання та підключення Об’єкта до мереж </w:t>
      </w:r>
      <w:proofErr w:type="spellStart"/>
      <w:r w:rsidRPr="00457378">
        <w:rPr>
          <w:rFonts w:ascii="Times New Roman" w:hAnsi="Times New Roman" w:cs="Times New Roman"/>
          <w:color w:val="000000"/>
          <w:lang w:val="uk-UA"/>
        </w:rPr>
        <w:t>електро</w:t>
      </w:r>
      <w:proofErr w:type="spellEnd"/>
      <w:r w:rsidRPr="00457378">
        <w:rPr>
          <w:rFonts w:ascii="Times New Roman" w:hAnsi="Times New Roman" w:cs="Times New Roman"/>
          <w:color w:val="000000"/>
          <w:lang w:val="uk-UA"/>
        </w:rPr>
        <w:t xml:space="preserve">-, газо-, водопостачання та каналізації, водовідведення, телекомунікаційного та іншого зв’язку; </w:t>
      </w:r>
    </w:p>
    <w:p w14:paraId="6A939C8D" w14:textId="77777777" w:rsidR="00CA1E98" w:rsidRPr="005861AA" w:rsidRDefault="00CA1E98" w:rsidP="00281756">
      <w:pPr>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457378">
        <w:rPr>
          <w:rFonts w:ascii="Times New Roman" w:hAnsi="Times New Roman" w:cs="Times New Roman"/>
          <w:color w:val="000000"/>
          <w:lang w:val="uk-UA"/>
        </w:rPr>
        <w:t xml:space="preserve">.2.13. укладання договорів на приєднання Об'єкта до необхідних мереж </w:t>
      </w:r>
      <w:proofErr w:type="spellStart"/>
      <w:r w:rsidRPr="00457378">
        <w:rPr>
          <w:rFonts w:ascii="Times New Roman" w:hAnsi="Times New Roman" w:cs="Times New Roman"/>
          <w:color w:val="000000"/>
          <w:lang w:val="uk-UA"/>
        </w:rPr>
        <w:t>електро</w:t>
      </w:r>
      <w:proofErr w:type="spellEnd"/>
      <w:r w:rsidRPr="00457378">
        <w:rPr>
          <w:rFonts w:ascii="Times New Roman" w:hAnsi="Times New Roman" w:cs="Times New Roman"/>
          <w:color w:val="000000"/>
          <w:lang w:val="uk-UA"/>
        </w:rPr>
        <w:t xml:space="preserve">-, газо-, водопостачання та каналізації, телекомунікаційного та іншого зв’язку і договорів про отримання </w:t>
      </w:r>
      <w:r w:rsidRPr="00457378">
        <w:rPr>
          <w:rFonts w:ascii="Times New Roman" w:hAnsi="Times New Roman" w:cs="Times New Roman"/>
          <w:color w:val="000000"/>
          <w:lang w:val="uk-UA"/>
        </w:rPr>
        <w:lastRenderedPageBreak/>
        <w:t xml:space="preserve">відповідних послуг </w:t>
      </w:r>
      <w:proofErr w:type="spellStart"/>
      <w:r w:rsidRPr="00457378">
        <w:rPr>
          <w:rFonts w:ascii="Times New Roman" w:hAnsi="Times New Roman" w:cs="Times New Roman"/>
          <w:color w:val="000000"/>
          <w:lang w:val="uk-UA"/>
        </w:rPr>
        <w:t>електро</w:t>
      </w:r>
      <w:proofErr w:type="spellEnd"/>
      <w:r w:rsidRPr="00457378">
        <w:rPr>
          <w:rFonts w:ascii="Times New Roman" w:hAnsi="Times New Roman" w:cs="Times New Roman"/>
          <w:color w:val="000000"/>
          <w:lang w:val="uk-UA"/>
        </w:rPr>
        <w:t>-, газо-, водопостачання та водовідведення, телекомунікаційного та іншого зв’язку щодо Об’єкта, погодження прокладання відповідних трас для вказаних мереж;</w:t>
      </w:r>
    </w:p>
    <w:p w14:paraId="3BE9C2F0"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.2.1</w:t>
      </w:r>
      <w:r>
        <w:rPr>
          <w:rFonts w:ascii="Times New Roman" w:hAnsi="Times New Roman" w:cs="Times New Roman"/>
          <w:color w:val="000000"/>
          <w:lang w:val="uk-UA"/>
        </w:rPr>
        <w:t>4</w:t>
      </w:r>
      <w:r w:rsidRPr="005861AA">
        <w:rPr>
          <w:rFonts w:ascii="Times New Roman" w:hAnsi="Times New Roman" w:cs="Times New Roman"/>
          <w:color w:val="000000"/>
          <w:lang w:val="uk-UA"/>
        </w:rPr>
        <w:t>. розробку транспортно-пішох</w:t>
      </w:r>
      <w:r>
        <w:rPr>
          <w:rFonts w:ascii="Times New Roman" w:hAnsi="Times New Roman" w:cs="Times New Roman"/>
          <w:color w:val="000000"/>
          <w:lang w:val="uk-UA"/>
        </w:rPr>
        <w:t>і</w:t>
      </w:r>
      <w:r w:rsidRPr="005861AA">
        <w:rPr>
          <w:rFonts w:ascii="Times New Roman" w:hAnsi="Times New Roman" w:cs="Times New Roman"/>
          <w:color w:val="000000"/>
          <w:lang w:val="uk-UA"/>
        </w:rPr>
        <w:t>дної схеми;</w:t>
      </w:r>
    </w:p>
    <w:p w14:paraId="11E83261"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.2.1</w:t>
      </w:r>
      <w:r>
        <w:rPr>
          <w:rFonts w:ascii="Times New Roman" w:hAnsi="Times New Roman" w:cs="Times New Roman"/>
          <w:color w:val="000000"/>
          <w:lang w:val="uk-UA"/>
        </w:rPr>
        <w:t>5</w:t>
      </w:r>
      <w:r w:rsidRPr="005861AA">
        <w:rPr>
          <w:rFonts w:ascii="Times New Roman" w:hAnsi="Times New Roman" w:cs="Times New Roman"/>
          <w:color w:val="000000"/>
          <w:lang w:val="uk-UA"/>
        </w:rPr>
        <w:t>. узгодження відхилень від державних будівельних норм;</w:t>
      </w:r>
    </w:p>
    <w:p w14:paraId="13E167C4"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.2.1</w:t>
      </w:r>
      <w:r>
        <w:rPr>
          <w:rFonts w:ascii="Times New Roman" w:hAnsi="Times New Roman" w:cs="Times New Roman"/>
          <w:color w:val="000000"/>
          <w:lang w:val="uk-UA"/>
        </w:rPr>
        <w:t>6</w:t>
      </w:r>
      <w:r w:rsidRPr="005861AA">
        <w:rPr>
          <w:rFonts w:ascii="Times New Roman" w:hAnsi="Times New Roman" w:cs="Times New Roman"/>
          <w:color w:val="000000"/>
          <w:lang w:val="uk-UA"/>
        </w:rPr>
        <w:t>.  подачу та отримання всіх необхідних документів стосовно будівництва в уповноваженого на це органу державної влади та/або органу місцевого самоврядування</w:t>
      </w:r>
      <w:r>
        <w:rPr>
          <w:rFonts w:ascii="Times New Roman" w:hAnsi="Times New Roman" w:cs="Times New Roman"/>
          <w:color w:val="000000"/>
          <w:lang w:val="uk-UA"/>
        </w:rPr>
        <w:t>;</w:t>
      </w:r>
    </w:p>
    <w:p w14:paraId="49568A57"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.2.1</w:t>
      </w:r>
      <w:r>
        <w:rPr>
          <w:rFonts w:ascii="Times New Roman" w:hAnsi="Times New Roman" w:cs="Times New Roman"/>
          <w:color w:val="000000"/>
          <w:lang w:val="uk-UA"/>
        </w:rPr>
        <w:t>7</w:t>
      </w:r>
      <w:r w:rsidRPr="005861AA">
        <w:rPr>
          <w:rFonts w:ascii="Times New Roman" w:hAnsi="Times New Roman" w:cs="Times New Roman"/>
          <w:color w:val="000000"/>
          <w:lang w:val="uk-UA"/>
        </w:rPr>
        <w:t xml:space="preserve">. подачу на отримання всіх необхідних документів стосовно будівництва в Управлінні державної автомобільної інспекції Головного управління Національної поліції України в місті Києві; </w:t>
      </w:r>
    </w:p>
    <w:p w14:paraId="18061808"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.2.1</w:t>
      </w:r>
      <w:r>
        <w:rPr>
          <w:rFonts w:ascii="Times New Roman" w:hAnsi="Times New Roman" w:cs="Times New Roman"/>
          <w:color w:val="000000"/>
          <w:lang w:val="uk-UA"/>
        </w:rPr>
        <w:t>8</w:t>
      </w:r>
      <w:r w:rsidRPr="005861AA">
        <w:rPr>
          <w:rFonts w:ascii="Times New Roman" w:hAnsi="Times New Roman" w:cs="Times New Roman"/>
          <w:color w:val="000000"/>
          <w:lang w:val="uk-UA"/>
        </w:rPr>
        <w:t>. своєчасне відкриття</w:t>
      </w:r>
      <w:r>
        <w:rPr>
          <w:rFonts w:ascii="Times New Roman" w:hAnsi="Times New Roman" w:cs="Times New Roman"/>
          <w:color w:val="000000"/>
          <w:lang w:val="uk-UA"/>
        </w:rPr>
        <w:t>, отримання</w:t>
      </w:r>
      <w:r w:rsidRPr="005861AA">
        <w:rPr>
          <w:rFonts w:ascii="Times New Roman" w:hAnsi="Times New Roman" w:cs="Times New Roman"/>
          <w:color w:val="000000"/>
          <w:lang w:val="uk-UA"/>
        </w:rPr>
        <w:t xml:space="preserve"> та подовження у відповідних службах та інстанціях державних органах нагляду дозвільних документів, необхідних для виконання будівельних та інших, пов'язаних з Будівництвом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робіт, зокрема: Дозволу на виконання будівельних робіт, ордерів на проведення робіт в зоні повітряних ліній </w:t>
      </w:r>
      <w:proofErr w:type="spellStart"/>
      <w:r w:rsidRPr="005861AA">
        <w:rPr>
          <w:rFonts w:ascii="Times New Roman" w:hAnsi="Times New Roman" w:cs="Times New Roman"/>
          <w:color w:val="000000"/>
          <w:lang w:val="uk-UA"/>
        </w:rPr>
        <w:t>електропередач</w:t>
      </w:r>
      <w:proofErr w:type="spellEnd"/>
      <w:r w:rsidRPr="005861AA">
        <w:rPr>
          <w:rFonts w:ascii="Times New Roman" w:hAnsi="Times New Roman" w:cs="Times New Roman"/>
          <w:color w:val="000000"/>
          <w:lang w:val="uk-UA"/>
        </w:rPr>
        <w:t xml:space="preserve">, ліній зв'язку, у місцях проходження підземних комунікацій у відповідності з проектом організації Будівництва Об'єкта тощо; </w:t>
      </w:r>
    </w:p>
    <w:p w14:paraId="3CD49803"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.2.1</w:t>
      </w:r>
      <w:r>
        <w:rPr>
          <w:rFonts w:ascii="Times New Roman" w:hAnsi="Times New Roman" w:cs="Times New Roman"/>
          <w:color w:val="000000"/>
          <w:lang w:val="uk-UA"/>
        </w:rPr>
        <w:t>9</w:t>
      </w:r>
      <w:r w:rsidRPr="005861AA">
        <w:rPr>
          <w:rFonts w:ascii="Times New Roman" w:hAnsi="Times New Roman" w:cs="Times New Roman"/>
          <w:color w:val="000000"/>
          <w:lang w:val="uk-UA"/>
        </w:rPr>
        <w:t xml:space="preserve">. замовлення, постачання, приймання, контроль якості, оплату розвантажування, складування та подачу на Будівельний майданчик будівельних матеріалів, виробів і конструкцій, будівельної техніки; </w:t>
      </w:r>
    </w:p>
    <w:p w14:paraId="42D89244"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w:t>
      </w:r>
      <w:r>
        <w:rPr>
          <w:rFonts w:ascii="Times New Roman" w:hAnsi="Times New Roman" w:cs="Times New Roman"/>
          <w:color w:val="000000"/>
          <w:lang w:val="uk-UA"/>
        </w:rPr>
        <w:t>20</w:t>
      </w:r>
      <w:r w:rsidRPr="005861AA">
        <w:rPr>
          <w:rFonts w:ascii="Times New Roman" w:hAnsi="Times New Roman" w:cs="Times New Roman"/>
          <w:color w:val="000000"/>
          <w:lang w:val="uk-UA"/>
        </w:rPr>
        <w:t>. безпечні умови праці згідно з вимогами законодавства та дотримання на Будівельному майданчику вимог законодавства з ох</w:t>
      </w:r>
      <w:r>
        <w:rPr>
          <w:rFonts w:ascii="Times New Roman" w:hAnsi="Times New Roman" w:cs="Times New Roman"/>
          <w:color w:val="000000"/>
          <w:lang w:val="uk-UA"/>
        </w:rPr>
        <w:t>орони праці, в тому числі правил</w:t>
      </w:r>
      <w:r w:rsidRPr="005861AA">
        <w:rPr>
          <w:rFonts w:ascii="Times New Roman" w:hAnsi="Times New Roman" w:cs="Times New Roman"/>
          <w:color w:val="000000"/>
          <w:lang w:val="uk-UA"/>
        </w:rPr>
        <w:t xml:space="preserve"> пожежної безпеки, правил техніки безпеки та санітарно-гігієнічних норм; </w:t>
      </w:r>
    </w:p>
    <w:p w14:paraId="0970191E"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i/>
          <w:color w:val="000000"/>
          <w:lang w:val="uk-UA"/>
        </w:rPr>
        <w:t>.</w:t>
      </w:r>
      <w:r w:rsidRPr="00BD108D">
        <w:rPr>
          <w:rFonts w:ascii="Times New Roman" w:hAnsi="Times New Roman" w:cs="Times New Roman"/>
          <w:color w:val="000000"/>
          <w:lang w:val="uk-UA"/>
        </w:rPr>
        <w:t>2.</w:t>
      </w:r>
      <w:r>
        <w:rPr>
          <w:rFonts w:ascii="Times New Roman" w:hAnsi="Times New Roman" w:cs="Times New Roman"/>
          <w:color w:val="000000"/>
          <w:lang w:val="uk-UA"/>
        </w:rPr>
        <w:t>21</w:t>
      </w:r>
      <w:r w:rsidRPr="005861AA">
        <w:rPr>
          <w:rFonts w:ascii="Times New Roman" w:hAnsi="Times New Roman" w:cs="Times New Roman"/>
          <w:color w:val="000000"/>
          <w:lang w:val="uk-UA"/>
        </w:rPr>
        <w:t>. після отримання від Сторони</w:t>
      </w:r>
      <w:r>
        <w:rPr>
          <w:rFonts w:ascii="Times New Roman" w:hAnsi="Times New Roman" w:cs="Times New Roman"/>
          <w:color w:val="000000"/>
          <w:lang w:val="uk-UA"/>
        </w:rPr>
        <w:t xml:space="preserve"> </w:t>
      </w:r>
      <w:r w:rsidRPr="005861AA">
        <w:rPr>
          <w:rFonts w:ascii="Times New Roman" w:hAnsi="Times New Roman" w:cs="Times New Roman"/>
          <w:color w:val="000000"/>
          <w:lang w:val="uk-UA"/>
        </w:rPr>
        <w:t xml:space="preserve">1 по акту передачі-приймання Будівельного майданчика його охорону (огородження, освітлення тощо) до введення Об'єкта в експлуатацію; </w:t>
      </w:r>
    </w:p>
    <w:p w14:paraId="2C804248"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3</w:t>
      </w:r>
      <w:r w:rsidRPr="005861AA">
        <w:rPr>
          <w:rFonts w:ascii="Times New Roman" w:hAnsi="Times New Roman" w:cs="Times New Roman"/>
          <w:color w:val="000000"/>
          <w:lang w:val="uk-UA"/>
        </w:rPr>
        <w:t>.2.</w:t>
      </w:r>
      <w:r>
        <w:rPr>
          <w:rFonts w:ascii="Times New Roman" w:hAnsi="Times New Roman" w:cs="Times New Roman"/>
          <w:color w:val="000000"/>
          <w:lang w:val="uk-UA"/>
        </w:rPr>
        <w:t>22</w:t>
      </w:r>
      <w:r w:rsidRPr="005861AA">
        <w:rPr>
          <w:rFonts w:ascii="Times New Roman" w:hAnsi="Times New Roman" w:cs="Times New Roman"/>
          <w:color w:val="000000"/>
          <w:lang w:val="uk-UA"/>
        </w:rPr>
        <w:t xml:space="preserve">. уповноваженим особам Сторони 1 можливість вільного доступу на Будівельний майданчик; </w:t>
      </w:r>
    </w:p>
    <w:p w14:paraId="4F7B8857"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3</w:t>
      </w:r>
      <w:r w:rsidRPr="005861AA">
        <w:rPr>
          <w:rFonts w:ascii="Times New Roman" w:hAnsi="Times New Roman" w:cs="Times New Roman"/>
          <w:color w:val="000000"/>
          <w:lang w:val="uk-UA"/>
        </w:rPr>
        <w:t>.2.</w:t>
      </w:r>
      <w:r>
        <w:rPr>
          <w:rFonts w:ascii="Times New Roman" w:hAnsi="Times New Roman" w:cs="Times New Roman"/>
          <w:color w:val="000000"/>
          <w:lang w:val="uk-UA"/>
        </w:rPr>
        <w:t>23</w:t>
      </w:r>
      <w:r w:rsidRPr="005861AA">
        <w:rPr>
          <w:rFonts w:ascii="Times New Roman" w:hAnsi="Times New Roman" w:cs="Times New Roman"/>
          <w:color w:val="000000"/>
          <w:lang w:val="uk-UA"/>
        </w:rPr>
        <w:t>. передачу у комунальну власність територіальної громади м. Києва зовнішньо-будинкових інженерних мереж те</w:t>
      </w:r>
      <w:r>
        <w:rPr>
          <w:rFonts w:ascii="Times New Roman" w:hAnsi="Times New Roman" w:cs="Times New Roman"/>
          <w:color w:val="000000"/>
          <w:lang w:val="uk-UA"/>
        </w:rPr>
        <w:t>п</w:t>
      </w:r>
      <w:r w:rsidRPr="005861AA">
        <w:rPr>
          <w:rFonts w:ascii="Times New Roman" w:hAnsi="Times New Roman" w:cs="Times New Roman"/>
          <w:color w:val="000000"/>
          <w:lang w:val="uk-UA"/>
        </w:rPr>
        <w:t xml:space="preserve">ло-, </w:t>
      </w:r>
      <w:proofErr w:type="spellStart"/>
      <w:r w:rsidRPr="005861AA">
        <w:rPr>
          <w:rFonts w:ascii="Times New Roman" w:hAnsi="Times New Roman" w:cs="Times New Roman"/>
          <w:color w:val="000000"/>
          <w:lang w:val="uk-UA"/>
        </w:rPr>
        <w:t>енерго</w:t>
      </w:r>
      <w:proofErr w:type="spellEnd"/>
      <w:r w:rsidRPr="005861AA">
        <w:rPr>
          <w:rFonts w:ascii="Times New Roman" w:hAnsi="Times New Roman" w:cs="Times New Roman"/>
          <w:color w:val="000000"/>
          <w:lang w:val="uk-UA"/>
        </w:rPr>
        <w:t xml:space="preserve">-, водопостачання, каналізації і водовідведення до вузлу вводу в Об'єкт; </w:t>
      </w:r>
    </w:p>
    <w:p w14:paraId="512A56AF"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3</w:t>
      </w:r>
      <w:r w:rsidRPr="005861AA">
        <w:rPr>
          <w:rFonts w:ascii="Times New Roman" w:hAnsi="Times New Roman" w:cs="Times New Roman"/>
          <w:color w:val="000000"/>
          <w:lang w:val="uk-UA"/>
        </w:rPr>
        <w:t>.2.2</w:t>
      </w:r>
      <w:r>
        <w:rPr>
          <w:rFonts w:ascii="Times New Roman" w:hAnsi="Times New Roman" w:cs="Times New Roman"/>
          <w:color w:val="000000"/>
          <w:lang w:val="uk-UA"/>
        </w:rPr>
        <w:t>4</w:t>
      </w:r>
      <w:r w:rsidRPr="005861AA">
        <w:rPr>
          <w:rFonts w:ascii="Times New Roman" w:hAnsi="Times New Roman" w:cs="Times New Roman"/>
          <w:color w:val="000000"/>
          <w:lang w:val="uk-UA"/>
        </w:rPr>
        <w:t xml:space="preserve">. без отримання окремої довіреності, представлення інтересів Сторони 1 у відносинах з ПрАТ «ДТЕК КИЇВСЬКІ ЕЛЕКТРОМЕРЕЖІ» (його правонаступником) при передачі у власність останнього новозбудованих електромереж, які будуть побудовані для обслуговування Об'єкту </w:t>
      </w:r>
      <w:r>
        <w:rPr>
          <w:rFonts w:ascii="Times New Roman" w:hAnsi="Times New Roman" w:cs="Times New Roman"/>
          <w:color w:val="000000"/>
          <w:lang w:val="uk-UA"/>
        </w:rPr>
        <w:t>Б</w:t>
      </w:r>
      <w:r w:rsidRPr="005861AA">
        <w:rPr>
          <w:rFonts w:ascii="Times New Roman" w:hAnsi="Times New Roman" w:cs="Times New Roman"/>
          <w:color w:val="000000"/>
          <w:lang w:val="uk-UA"/>
        </w:rPr>
        <w:t>удівництва (далі – Електромережі), з правом підписання всіх необхідних для цього документів (актів передачі-приймання, договорів, заяв, довідок та ін.)</w:t>
      </w:r>
      <w:r>
        <w:rPr>
          <w:rFonts w:ascii="Times New Roman" w:hAnsi="Times New Roman" w:cs="Times New Roman"/>
          <w:color w:val="000000"/>
          <w:lang w:val="uk-UA"/>
        </w:rPr>
        <w:t>, крім інженерних мереж, які належать Стороні 1</w:t>
      </w:r>
      <w:r w:rsidRPr="005861AA">
        <w:rPr>
          <w:rFonts w:ascii="Times New Roman" w:hAnsi="Times New Roman" w:cs="Times New Roman"/>
          <w:color w:val="000000"/>
          <w:lang w:val="uk-UA"/>
        </w:rPr>
        <w:t xml:space="preserve">; </w:t>
      </w:r>
    </w:p>
    <w:p w14:paraId="604C52AF"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.2.2</w:t>
      </w:r>
      <w:r>
        <w:rPr>
          <w:rFonts w:ascii="Times New Roman" w:hAnsi="Times New Roman" w:cs="Times New Roman"/>
          <w:color w:val="000000"/>
          <w:lang w:val="uk-UA"/>
        </w:rPr>
        <w:t>5</w:t>
      </w:r>
      <w:r w:rsidRPr="005861AA">
        <w:rPr>
          <w:rFonts w:ascii="Times New Roman" w:hAnsi="Times New Roman" w:cs="Times New Roman"/>
          <w:color w:val="000000"/>
          <w:lang w:val="uk-UA"/>
        </w:rPr>
        <w:t xml:space="preserve">. без отримання окремої довіреності, представлення інтересів Сторони 1 у відносинах з ПрАТ «Акціонерна компанія «Київводоканал», КП виконавчого органу КИЇВРАДИ (КМДА) «КИЇВТЕПЛОЕНЕРГО» або іншими уповноваженими комунальними підприємствами, установами, організаціями міста Києва, зокрема Департаментами виконавчого органу Київської міської ради (Київської міської державної адміністрації), при передачі новозбудованих інженерних мереж у комунальну власність, які будуть побудовані для обслуговування Об'єкту </w:t>
      </w:r>
      <w:r>
        <w:rPr>
          <w:rFonts w:ascii="Times New Roman" w:hAnsi="Times New Roman" w:cs="Times New Roman"/>
          <w:color w:val="000000"/>
          <w:lang w:val="uk-UA"/>
        </w:rPr>
        <w:t>Б</w:t>
      </w:r>
      <w:r w:rsidRPr="005861AA">
        <w:rPr>
          <w:rFonts w:ascii="Times New Roman" w:hAnsi="Times New Roman" w:cs="Times New Roman"/>
          <w:color w:val="000000"/>
          <w:lang w:val="uk-UA"/>
        </w:rPr>
        <w:t>удівництва, а саме для передачі мереж водопостачання, теплопостачання, каналізування та інші (далі - Інженерні мережі). зокрема, оформлення всіх необхідні документи в департаментах</w:t>
      </w:r>
      <w:r>
        <w:rPr>
          <w:rFonts w:ascii="Times New Roman" w:hAnsi="Times New Roman" w:cs="Times New Roman"/>
          <w:color w:val="000000"/>
          <w:lang w:val="uk-UA"/>
        </w:rPr>
        <w:t>, крім інженерних мереж, які належать Стороні 1</w:t>
      </w:r>
      <w:r w:rsidRPr="005861AA">
        <w:rPr>
          <w:rFonts w:ascii="Times New Roman" w:hAnsi="Times New Roman" w:cs="Times New Roman"/>
          <w:color w:val="000000"/>
          <w:lang w:val="uk-UA"/>
        </w:rPr>
        <w:t>;</w:t>
      </w:r>
    </w:p>
    <w:p w14:paraId="6B0CFEFB"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.2.2</w:t>
      </w:r>
      <w:r>
        <w:rPr>
          <w:rFonts w:ascii="Times New Roman" w:hAnsi="Times New Roman" w:cs="Times New Roman"/>
          <w:color w:val="000000"/>
          <w:lang w:val="uk-UA"/>
        </w:rPr>
        <w:t>6</w:t>
      </w:r>
      <w:r w:rsidRPr="005861AA">
        <w:rPr>
          <w:rFonts w:ascii="Times New Roman" w:hAnsi="Times New Roman" w:cs="Times New Roman"/>
          <w:color w:val="000000"/>
          <w:lang w:val="uk-UA"/>
        </w:rPr>
        <w:t xml:space="preserve">. підготовку виконавчої та іншої документації для прийняття закінченого </w:t>
      </w:r>
      <w:r>
        <w:rPr>
          <w:rFonts w:ascii="Times New Roman" w:hAnsi="Times New Roman" w:cs="Times New Roman"/>
          <w:color w:val="000000"/>
          <w:lang w:val="uk-UA"/>
        </w:rPr>
        <w:t>Б</w:t>
      </w:r>
      <w:r w:rsidRPr="005861AA">
        <w:rPr>
          <w:rFonts w:ascii="Times New Roman" w:hAnsi="Times New Roman" w:cs="Times New Roman"/>
          <w:color w:val="000000"/>
          <w:lang w:val="uk-UA"/>
        </w:rPr>
        <w:t xml:space="preserve">удівництвом Об'єкта в експлуатацію. Прийняття (здачу) закінченого будівництвом Об'єкту в експлуатацію здійснюється у встановленому законодавством порядку; </w:t>
      </w:r>
    </w:p>
    <w:p w14:paraId="6C9EC33D"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.2.2</w:t>
      </w:r>
      <w:r>
        <w:rPr>
          <w:rFonts w:ascii="Times New Roman" w:hAnsi="Times New Roman" w:cs="Times New Roman"/>
          <w:color w:val="000000"/>
          <w:lang w:val="uk-UA"/>
        </w:rPr>
        <w:t>7</w:t>
      </w:r>
      <w:r w:rsidRPr="005861AA">
        <w:rPr>
          <w:rFonts w:ascii="Times New Roman" w:hAnsi="Times New Roman" w:cs="Times New Roman"/>
          <w:color w:val="000000"/>
          <w:lang w:val="uk-UA"/>
        </w:rPr>
        <w:t xml:space="preserve">. отримання сертифіката або будь-якого іншого документа, що засвідчує відповідність закінченого будівництвом </w:t>
      </w:r>
      <w:r w:rsidR="00C84CF4">
        <w:rPr>
          <w:rFonts w:ascii="Times New Roman" w:hAnsi="Times New Roman" w:cs="Times New Roman"/>
          <w:color w:val="000000"/>
          <w:lang w:val="uk-UA"/>
        </w:rPr>
        <w:t>О</w:t>
      </w:r>
      <w:r w:rsidRPr="005861AA">
        <w:rPr>
          <w:rFonts w:ascii="Times New Roman" w:hAnsi="Times New Roman" w:cs="Times New Roman"/>
          <w:color w:val="000000"/>
          <w:lang w:val="uk-UA"/>
        </w:rPr>
        <w:t xml:space="preserve">б'єкта (окремих частин, секцій) Проектній документації та підтверджує його готовність до експлуатації; </w:t>
      </w:r>
    </w:p>
    <w:p w14:paraId="21B4F645" w14:textId="77777777" w:rsidR="00CA1E98" w:rsidRPr="00952F37" w:rsidRDefault="00CA1E98" w:rsidP="00281756">
      <w:pPr>
        <w:widowControl w:val="0"/>
        <w:spacing w:line="240" w:lineRule="auto"/>
        <w:rPr>
          <w:rFonts w:ascii="Times New Roman" w:hAnsi="Times New Roman" w:cs="Times New Roman"/>
          <w:color w:val="000000"/>
          <w:lang w:val="uk-UA"/>
        </w:rPr>
      </w:pPr>
      <w:r>
        <w:rPr>
          <w:rFonts w:ascii="Times New Roman" w:hAnsi="Times New Roman" w:cs="Times New Roman"/>
          <w:color w:val="000000"/>
          <w:lang w:val="uk-UA"/>
        </w:rPr>
        <w:t>2</w:t>
      </w:r>
      <w:r w:rsidRPr="00952F37">
        <w:rPr>
          <w:rFonts w:ascii="Times New Roman" w:hAnsi="Times New Roman" w:cs="Times New Roman"/>
          <w:color w:val="000000"/>
          <w:lang w:val="uk-UA"/>
        </w:rPr>
        <w:t>.2.2</w:t>
      </w:r>
      <w:r>
        <w:rPr>
          <w:rFonts w:ascii="Times New Roman" w:hAnsi="Times New Roman" w:cs="Times New Roman"/>
          <w:color w:val="000000"/>
          <w:lang w:val="uk-UA"/>
        </w:rPr>
        <w:t>8</w:t>
      </w:r>
      <w:r w:rsidRPr="00952F37">
        <w:rPr>
          <w:rFonts w:ascii="Times New Roman" w:hAnsi="Times New Roman" w:cs="Times New Roman"/>
          <w:color w:val="000000"/>
          <w:lang w:val="uk-UA"/>
        </w:rPr>
        <w:t xml:space="preserve">. присвоєння поштової адреси Об'єкту </w:t>
      </w:r>
      <w:r>
        <w:rPr>
          <w:rFonts w:ascii="Times New Roman" w:hAnsi="Times New Roman" w:cs="Times New Roman"/>
          <w:color w:val="000000"/>
          <w:lang w:val="uk-UA"/>
        </w:rPr>
        <w:t>Б</w:t>
      </w:r>
      <w:r w:rsidRPr="00952F37">
        <w:rPr>
          <w:rFonts w:ascii="Times New Roman" w:hAnsi="Times New Roman" w:cs="Times New Roman"/>
          <w:color w:val="000000"/>
          <w:lang w:val="uk-UA"/>
        </w:rPr>
        <w:t>удівництва або його частинам</w:t>
      </w:r>
      <w:r w:rsidR="00C84CF4">
        <w:rPr>
          <w:rFonts w:ascii="Times New Roman" w:hAnsi="Times New Roman" w:cs="Times New Roman"/>
          <w:color w:val="000000"/>
          <w:lang w:val="uk-UA"/>
        </w:rPr>
        <w:t>;</w:t>
      </w:r>
      <w:r w:rsidRPr="00952F37">
        <w:rPr>
          <w:rFonts w:ascii="Times New Roman" w:hAnsi="Times New Roman" w:cs="Times New Roman"/>
          <w:color w:val="000000"/>
          <w:lang w:val="uk-UA"/>
        </w:rPr>
        <w:t xml:space="preserve"> </w:t>
      </w:r>
    </w:p>
    <w:p w14:paraId="36587954" w14:textId="77777777" w:rsidR="00CA1E98" w:rsidRPr="00952F37"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952F37">
        <w:rPr>
          <w:rFonts w:ascii="Times New Roman" w:hAnsi="Times New Roman" w:cs="Times New Roman"/>
          <w:color w:val="000000"/>
          <w:lang w:val="uk-UA"/>
        </w:rPr>
        <w:t>.2.2</w:t>
      </w:r>
      <w:r>
        <w:rPr>
          <w:rFonts w:ascii="Times New Roman" w:hAnsi="Times New Roman" w:cs="Times New Roman"/>
          <w:color w:val="000000"/>
          <w:lang w:val="uk-UA"/>
        </w:rPr>
        <w:t>9</w:t>
      </w:r>
      <w:r w:rsidRPr="00952F37">
        <w:rPr>
          <w:rFonts w:ascii="Times New Roman" w:hAnsi="Times New Roman" w:cs="Times New Roman"/>
          <w:color w:val="000000"/>
          <w:lang w:val="uk-UA"/>
        </w:rPr>
        <w:t>. відшкодування Стороні 1 витрат на оплату комунальних пос</w:t>
      </w:r>
      <w:r>
        <w:rPr>
          <w:rFonts w:ascii="Times New Roman" w:hAnsi="Times New Roman" w:cs="Times New Roman"/>
          <w:color w:val="000000"/>
          <w:lang w:val="uk-UA"/>
        </w:rPr>
        <w:t>луг</w:t>
      </w:r>
      <w:r w:rsidRPr="00952F37">
        <w:rPr>
          <w:rFonts w:ascii="Times New Roman" w:hAnsi="Times New Roman" w:cs="Times New Roman"/>
          <w:color w:val="000000"/>
          <w:lang w:val="uk-UA"/>
        </w:rPr>
        <w:t xml:space="preserve"> (водопостачання, водовідведення, електрозабезпечення, газопостачання</w:t>
      </w:r>
      <w:r>
        <w:rPr>
          <w:rFonts w:ascii="Times New Roman" w:hAnsi="Times New Roman" w:cs="Times New Roman"/>
          <w:color w:val="000000"/>
          <w:lang w:val="uk-UA"/>
        </w:rPr>
        <w:t>, плати за землю</w:t>
      </w:r>
      <w:r w:rsidRPr="00952F37">
        <w:rPr>
          <w:rFonts w:ascii="Times New Roman" w:hAnsi="Times New Roman" w:cs="Times New Roman"/>
          <w:color w:val="000000"/>
          <w:lang w:val="uk-UA"/>
        </w:rPr>
        <w:t xml:space="preserve"> тощо) </w:t>
      </w:r>
      <w:r>
        <w:rPr>
          <w:rFonts w:ascii="Times New Roman" w:hAnsi="Times New Roman" w:cs="Times New Roman"/>
          <w:color w:val="000000"/>
          <w:lang w:val="uk-UA"/>
        </w:rPr>
        <w:t xml:space="preserve">та інших погоджених </w:t>
      </w:r>
      <w:r>
        <w:rPr>
          <w:rFonts w:ascii="Times New Roman" w:hAnsi="Times New Roman" w:cs="Times New Roman"/>
          <w:color w:val="000000"/>
          <w:lang w:val="uk-UA"/>
        </w:rPr>
        <w:lastRenderedPageBreak/>
        <w:t xml:space="preserve">Стороною 1 витрат </w:t>
      </w:r>
      <w:r w:rsidRPr="00952F37">
        <w:rPr>
          <w:rFonts w:ascii="Times New Roman" w:hAnsi="Times New Roman" w:cs="Times New Roman"/>
          <w:color w:val="000000"/>
          <w:lang w:val="uk-UA"/>
        </w:rPr>
        <w:t xml:space="preserve">щодо Об'єкта з дати підписання Акту передачі-приймання Будівельного майданчика; </w:t>
      </w:r>
    </w:p>
    <w:p w14:paraId="7B335132" w14:textId="77777777" w:rsidR="00CA1E98" w:rsidRPr="00952F37" w:rsidRDefault="00CA1E98" w:rsidP="00281756">
      <w:pPr>
        <w:widowControl w:val="0"/>
        <w:spacing w:line="240" w:lineRule="auto"/>
        <w:rPr>
          <w:rFonts w:ascii="Times New Roman" w:hAnsi="Times New Roman" w:cs="Times New Roman"/>
          <w:color w:val="000000"/>
          <w:lang w:val="uk-UA"/>
        </w:rPr>
      </w:pPr>
      <w:r>
        <w:rPr>
          <w:rFonts w:ascii="Times New Roman" w:hAnsi="Times New Roman" w:cs="Times New Roman"/>
          <w:color w:val="000000"/>
          <w:lang w:val="uk-UA"/>
        </w:rPr>
        <w:t>2</w:t>
      </w:r>
      <w:r w:rsidRPr="00952F37">
        <w:rPr>
          <w:rFonts w:ascii="Times New Roman" w:hAnsi="Times New Roman" w:cs="Times New Roman"/>
          <w:color w:val="000000"/>
          <w:lang w:val="uk-UA"/>
        </w:rPr>
        <w:t>.2.</w:t>
      </w:r>
      <w:r>
        <w:rPr>
          <w:rFonts w:ascii="Times New Roman" w:hAnsi="Times New Roman" w:cs="Times New Roman"/>
          <w:color w:val="000000"/>
          <w:lang w:val="uk-UA"/>
        </w:rPr>
        <w:t>30</w:t>
      </w:r>
      <w:r w:rsidRPr="00952F37">
        <w:rPr>
          <w:rFonts w:ascii="Times New Roman" w:hAnsi="Times New Roman" w:cs="Times New Roman"/>
          <w:color w:val="000000"/>
          <w:lang w:val="uk-UA"/>
        </w:rPr>
        <w:t xml:space="preserve">.  здійснення авторського та технічного нагляду за Будівництвом </w:t>
      </w:r>
      <w:r>
        <w:rPr>
          <w:rFonts w:ascii="Times New Roman" w:hAnsi="Times New Roman" w:cs="Times New Roman"/>
          <w:color w:val="000000"/>
          <w:lang w:val="uk-UA"/>
        </w:rPr>
        <w:t>О</w:t>
      </w:r>
      <w:r w:rsidRPr="00952F37">
        <w:rPr>
          <w:rFonts w:ascii="Times New Roman" w:hAnsi="Times New Roman" w:cs="Times New Roman"/>
          <w:color w:val="000000"/>
          <w:lang w:val="uk-UA"/>
        </w:rPr>
        <w:t xml:space="preserve">б'єкта; </w:t>
      </w:r>
    </w:p>
    <w:p w14:paraId="7ABEE884"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952F37">
        <w:rPr>
          <w:rFonts w:ascii="Times New Roman" w:hAnsi="Times New Roman" w:cs="Times New Roman"/>
          <w:color w:val="000000"/>
          <w:lang w:val="uk-UA"/>
        </w:rPr>
        <w:t>.2.</w:t>
      </w:r>
      <w:r>
        <w:rPr>
          <w:rFonts w:ascii="Times New Roman" w:hAnsi="Times New Roman" w:cs="Times New Roman"/>
          <w:color w:val="000000"/>
          <w:lang w:val="uk-UA"/>
        </w:rPr>
        <w:t>31</w:t>
      </w:r>
      <w:r w:rsidRPr="00952F37">
        <w:rPr>
          <w:rFonts w:ascii="Times New Roman" w:hAnsi="Times New Roman" w:cs="Times New Roman"/>
          <w:color w:val="000000"/>
          <w:lang w:val="uk-UA"/>
        </w:rPr>
        <w:t>. передачу Об'єкта на баланс експлуатаційним організаціям до моменту залучення (обрання) експлуатуючої організації (управителя) власниками окремих об'єктів інвестування квартир (апартаментів), нежитлових приміщень</w:t>
      </w:r>
      <w:r w:rsidRPr="005861AA">
        <w:rPr>
          <w:rFonts w:ascii="Times New Roman" w:hAnsi="Times New Roman" w:cs="Times New Roman"/>
          <w:color w:val="000000"/>
          <w:lang w:val="uk-UA"/>
        </w:rPr>
        <w:t>, тощо в Об'єкті відповідно до норм чинного закон</w:t>
      </w:r>
      <w:r>
        <w:rPr>
          <w:rFonts w:ascii="Times New Roman" w:hAnsi="Times New Roman" w:cs="Times New Roman"/>
          <w:color w:val="000000"/>
          <w:lang w:val="uk-UA"/>
        </w:rPr>
        <w:t>одавства України</w:t>
      </w:r>
      <w:r w:rsidRPr="005861AA">
        <w:rPr>
          <w:rFonts w:ascii="Times New Roman" w:hAnsi="Times New Roman" w:cs="Times New Roman"/>
          <w:color w:val="000000"/>
          <w:lang w:val="uk-UA"/>
        </w:rPr>
        <w:t xml:space="preserve">; </w:t>
      </w:r>
    </w:p>
    <w:p w14:paraId="08EB0BD0"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5861AA">
        <w:rPr>
          <w:rFonts w:ascii="Times New Roman" w:hAnsi="Times New Roman" w:cs="Times New Roman"/>
          <w:color w:val="000000"/>
          <w:lang w:val="uk-UA"/>
        </w:rPr>
        <w:t>.2.</w:t>
      </w:r>
      <w:r>
        <w:rPr>
          <w:rFonts w:ascii="Times New Roman" w:hAnsi="Times New Roman" w:cs="Times New Roman"/>
          <w:color w:val="000000"/>
          <w:lang w:val="uk-UA"/>
        </w:rPr>
        <w:t>32</w:t>
      </w:r>
      <w:r w:rsidRPr="005861AA">
        <w:rPr>
          <w:rFonts w:ascii="Times New Roman" w:hAnsi="Times New Roman" w:cs="Times New Roman"/>
          <w:color w:val="000000"/>
          <w:lang w:val="uk-UA"/>
        </w:rPr>
        <w:t xml:space="preserve">. сприяння Стороні 1 у разі виникнення у останньої ускладнень у виконанні покладених на неї </w:t>
      </w:r>
      <w:r>
        <w:rPr>
          <w:rFonts w:ascii="Times New Roman" w:hAnsi="Times New Roman" w:cs="Times New Roman"/>
          <w:color w:val="000000"/>
          <w:lang w:val="uk-UA"/>
        </w:rPr>
        <w:t xml:space="preserve">прав та </w:t>
      </w:r>
      <w:proofErr w:type="spellStart"/>
      <w:r>
        <w:rPr>
          <w:rFonts w:ascii="Times New Roman" w:hAnsi="Times New Roman" w:cs="Times New Roman"/>
          <w:color w:val="000000"/>
          <w:lang w:val="uk-UA"/>
        </w:rPr>
        <w:t>зобов</w:t>
      </w:r>
      <w:proofErr w:type="spellEnd"/>
      <w:r w:rsidRPr="00457378">
        <w:rPr>
          <w:rFonts w:ascii="Times New Roman" w:hAnsi="Times New Roman" w:cs="Times New Roman"/>
          <w:color w:val="000000"/>
        </w:rPr>
        <w:t>’</w:t>
      </w:r>
      <w:proofErr w:type="spellStart"/>
      <w:r>
        <w:rPr>
          <w:rFonts w:ascii="Times New Roman" w:hAnsi="Times New Roman" w:cs="Times New Roman"/>
          <w:color w:val="000000"/>
          <w:lang w:val="uk-UA"/>
        </w:rPr>
        <w:t>язань</w:t>
      </w:r>
      <w:proofErr w:type="spellEnd"/>
      <w:r w:rsidRPr="005861AA">
        <w:rPr>
          <w:rFonts w:ascii="Times New Roman" w:hAnsi="Times New Roman" w:cs="Times New Roman"/>
          <w:color w:val="000000"/>
          <w:lang w:val="uk-UA"/>
        </w:rPr>
        <w:t xml:space="preserve"> цим </w:t>
      </w:r>
      <w:r>
        <w:rPr>
          <w:rFonts w:ascii="Times New Roman" w:hAnsi="Times New Roman" w:cs="Times New Roman"/>
          <w:color w:val="000000"/>
          <w:lang w:val="uk-UA"/>
        </w:rPr>
        <w:t>Д</w:t>
      </w:r>
      <w:r w:rsidRPr="005861AA">
        <w:rPr>
          <w:rFonts w:ascii="Times New Roman" w:hAnsi="Times New Roman" w:cs="Times New Roman"/>
          <w:color w:val="000000"/>
          <w:lang w:val="uk-UA"/>
        </w:rPr>
        <w:t>оговором, за наявності письмового звернення Сторони 1;</w:t>
      </w:r>
    </w:p>
    <w:p w14:paraId="3C30E7C8" w14:textId="77777777" w:rsidR="00CA1E98" w:rsidRPr="005861AA" w:rsidRDefault="00CA1E98" w:rsidP="00281756">
      <w:pPr>
        <w:widowControl w:val="0"/>
        <w:spacing w:line="240" w:lineRule="auto"/>
        <w:rPr>
          <w:rFonts w:ascii="Times New Roman" w:hAnsi="Times New Roman" w:cs="Times New Roman"/>
          <w:b/>
          <w:color w:val="000000"/>
          <w:lang w:val="uk-UA"/>
        </w:rPr>
      </w:pPr>
      <w:r>
        <w:rPr>
          <w:rFonts w:ascii="Times New Roman" w:hAnsi="Times New Roman" w:cs="Times New Roman"/>
          <w:color w:val="000000"/>
          <w:lang w:val="uk-UA"/>
        </w:rPr>
        <w:t>2</w:t>
      </w:r>
      <w:r w:rsidRPr="00457378">
        <w:rPr>
          <w:rFonts w:ascii="Times New Roman" w:hAnsi="Times New Roman" w:cs="Times New Roman"/>
          <w:color w:val="000000"/>
          <w:lang w:val="uk-UA"/>
        </w:rPr>
        <w:t>.3.</w:t>
      </w:r>
      <w:r w:rsidRPr="005861AA">
        <w:rPr>
          <w:rFonts w:ascii="Times New Roman" w:hAnsi="Times New Roman" w:cs="Times New Roman"/>
          <w:color w:val="000000"/>
          <w:lang w:val="uk-UA"/>
        </w:rPr>
        <w:t xml:space="preserve"> </w:t>
      </w:r>
      <w:r>
        <w:rPr>
          <w:rFonts w:ascii="Times New Roman" w:hAnsi="Times New Roman" w:cs="Times New Roman"/>
          <w:color w:val="000000"/>
          <w:lang w:val="uk-UA"/>
        </w:rPr>
        <w:t>Сторони зобов’язані</w:t>
      </w:r>
      <w:r w:rsidRPr="005861AA">
        <w:rPr>
          <w:rFonts w:ascii="Times New Roman" w:hAnsi="Times New Roman" w:cs="Times New Roman"/>
          <w:b/>
          <w:color w:val="000000"/>
          <w:lang w:val="uk-UA"/>
        </w:rPr>
        <w:t xml:space="preserve">: </w:t>
      </w:r>
    </w:p>
    <w:p w14:paraId="3B38A67E"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457378">
        <w:rPr>
          <w:rFonts w:ascii="Times New Roman" w:hAnsi="Times New Roman" w:cs="Times New Roman"/>
          <w:color w:val="000000"/>
          <w:lang w:val="uk-UA"/>
        </w:rPr>
        <w:t>.</w:t>
      </w:r>
      <w:r>
        <w:rPr>
          <w:rFonts w:ascii="Times New Roman" w:hAnsi="Times New Roman" w:cs="Times New Roman"/>
          <w:color w:val="000000"/>
          <w:lang w:val="uk-UA"/>
        </w:rPr>
        <w:t>3.</w:t>
      </w:r>
      <w:r w:rsidRPr="003928D1">
        <w:rPr>
          <w:rFonts w:ascii="Times New Roman" w:hAnsi="Times New Roman" w:cs="Times New Roman"/>
          <w:color w:val="000000"/>
          <w:lang w:val="uk-UA"/>
        </w:rPr>
        <w:t>1</w:t>
      </w:r>
      <w:r>
        <w:rPr>
          <w:rFonts w:ascii="Times New Roman" w:hAnsi="Times New Roman" w:cs="Times New Roman"/>
          <w:color w:val="000000"/>
          <w:lang w:val="uk-UA"/>
        </w:rPr>
        <w:t>. підписати</w:t>
      </w:r>
      <w:r w:rsidRPr="005861AA">
        <w:rPr>
          <w:rFonts w:ascii="Times New Roman" w:hAnsi="Times New Roman" w:cs="Times New Roman"/>
          <w:color w:val="000000"/>
          <w:lang w:val="uk-UA"/>
        </w:rPr>
        <w:t xml:space="preserve"> </w:t>
      </w:r>
      <w:r>
        <w:rPr>
          <w:rFonts w:ascii="Times New Roman" w:hAnsi="Times New Roman" w:cs="Times New Roman"/>
          <w:color w:val="000000"/>
          <w:lang w:val="uk-UA"/>
        </w:rPr>
        <w:t>П</w:t>
      </w:r>
      <w:r w:rsidRPr="005861AA">
        <w:rPr>
          <w:rFonts w:ascii="Times New Roman" w:hAnsi="Times New Roman" w:cs="Times New Roman"/>
          <w:color w:val="000000"/>
          <w:lang w:val="uk-UA"/>
        </w:rPr>
        <w:t>ротоколу розподілу площ в Об'єкті</w:t>
      </w:r>
      <w:r>
        <w:rPr>
          <w:rFonts w:ascii="Times New Roman" w:hAnsi="Times New Roman" w:cs="Times New Roman"/>
          <w:color w:val="000000"/>
          <w:lang w:val="uk-UA"/>
        </w:rPr>
        <w:t xml:space="preserve"> нерухомого майна в розмірах та порядку визначених Розділом 6 цього Договору</w:t>
      </w:r>
    </w:p>
    <w:p w14:paraId="07580A84" w14:textId="77777777" w:rsidR="00CA1E98" w:rsidRPr="005861AA" w:rsidRDefault="00CA1E98" w:rsidP="00281756">
      <w:pPr>
        <w:widowControl w:val="0"/>
        <w:spacing w:line="240" w:lineRule="auto"/>
        <w:rPr>
          <w:rFonts w:ascii="Times New Roman" w:hAnsi="Times New Roman" w:cs="Times New Roman"/>
          <w:color w:val="000000"/>
          <w:lang w:val="uk-UA"/>
        </w:rPr>
      </w:pPr>
      <w:r>
        <w:rPr>
          <w:rFonts w:ascii="Times New Roman" w:hAnsi="Times New Roman" w:cs="Times New Roman"/>
          <w:color w:val="000000"/>
          <w:lang w:val="uk-UA"/>
        </w:rPr>
        <w:t>2.3.</w:t>
      </w:r>
      <w:r w:rsidRPr="005861AA">
        <w:rPr>
          <w:rFonts w:ascii="Times New Roman" w:hAnsi="Times New Roman" w:cs="Times New Roman"/>
          <w:color w:val="000000"/>
          <w:lang w:val="uk-UA"/>
        </w:rPr>
        <w:t xml:space="preserve">2. </w:t>
      </w:r>
      <w:r>
        <w:rPr>
          <w:rFonts w:ascii="Times New Roman" w:hAnsi="Times New Roman" w:cs="Times New Roman"/>
          <w:color w:val="000000"/>
          <w:lang w:val="uk-UA"/>
        </w:rPr>
        <w:t xml:space="preserve">забезпечити </w:t>
      </w:r>
      <w:r w:rsidRPr="005861AA">
        <w:rPr>
          <w:rFonts w:ascii="Times New Roman" w:hAnsi="Times New Roman" w:cs="Times New Roman"/>
          <w:color w:val="000000"/>
          <w:lang w:val="uk-UA"/>
        </w:rPr>
        <w:t xml:space="preserve">дотримання строків Будівництва Об'єкта. </w:t>
      </w:r>
    </w:p>
    <w:p w14:paraId="57981C27" w14:textId="77777777" w:rsidR="00CA1E98" w:rsidRPr="005861AA" w:rsidRDefault="00CA1E98" w:rsidP="00281756">
      <w:pPr>
        <w:widowControl w:val="0"/>
        <w:spacing w:line="240" w:lineRule="auto"/>
        <w:rPr>
          <w:rFonts w:ascii="Times New Roman" w:hAnsi="Times New Roman" w:cs="Times New Roman"/>
          <w:b/>
          <w:color w:val="000000"/>
          <w:lang w:val="uk-UA"/>
        </w:rPr>
      </w:pPr>
      <w:r>
        <w:rPr>
          <w:rFonts w:ascii="Times New Roman" w:hAnsi="Times New Roman" w:cs="Times New Roman"/>
          <w:color w:val="000000"/>
          <w:lang w:val="uk-UA"/>
        </w:rPr>
        <w:t>2</w:t>
      </w:r>
      <w:r w:rsidRPr="00457378">
        <w:rPr>
          <w:rFonts w:ascii="Times New Roman" w:hAnsi="Times New Roman" w:cs="Times New Roman"/>
          <w:color w:val="000000"/>
          <w:lang w:val="uk-UA"/>
        </w:rPr>
        <w:t>.4.</w:t>
      </w:r>
      <w:r w:rsidRPr="005861AA">
        <w:rPr>
          <w:rFonts w:ascii="Times New Roman" w:hAnsi="Times New Roman" w:cs="Times New Roman"/>
          <w:b/>
          <w:color w:val="000000"/>
          <w:lang w:val="uk-UA"/>
        </w:rPr>
        <w:t xml:space="preserve"> Сторона</w:t>
      </w:r>
      <w:r>
        <w:rPr>
          <w:rFonts w:ascii="Times New Roman" w:hAnsi="Times New Roman" w:cs="Times New Roman"/>
          <w:b/>
          <w:color w:val="000000"/>
          <w:lang w:val="uk-UA"/>
        </w:rPr>
        <w:t xml:space="preserve"> </w:t>
      </w:r>
      <w:r w:rsidRPr="005861AA">
        <w:rPr>
          <w:rFonts w:ascii="Times New Roman" w:hAnsi="Times New Roman" w:cs="Times New Roman"/>
          <w:b/>
          <w:color w:val="000000"/>
          <w:lang w:val="uk-UA"/>
        </w:rPr>
        <w:t xml:space="preserve">2 має право здійснювати від свого імені наступні дії: </w:t>
      </w:r>
    </w:p>
    <w:p w14:paraId="017CF8D6"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2.4.</w:t>
      </w:r>
      <w:r w:rsidRPr="005861AA">
        <w:rPr>
          <w:rFonts w:ascii="Times New Roman" w:hAnsi="Times New Roman" w:cs="Times New Roman"/>
          <w:color w:val="000000"/>
          <w:lang w:val="uk-UA"/>
        </w:rPr>
        <w:t>1. проводити переговори, влаштовувати тендери, самостійно обирати організації, що виконуватимуть роботи (надаватимуть послуги) з проектування та експертизи Проектної документації, Будівництва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постачання матеріалів та обладнання для Будівництва </w:t>
      </w:r>
      <w:r>
        <w:rPr>
          <w:rFonts w:ascii="Times New Roman" w:hAnsi="Times New Roman" w:cs="Times New Roman"/>
          <w:color w:val="000000"/>
          <w:lang w:val="uk-UA"/>
        </w:rPr>
        <w:t>О</w:t>
      </w:r>
      <w:r w:rsidRPr="005861AA">
        <w:rPr>
          <w:rFonts w:ascii="Times New Roman" w:hAnsi="Times New Roman" w:cs="Times New Roman"/>
          <w:color w:val="000000"/>
          <w:lang w:val="uk-UA"/>
        </w:rPr>
        <w:t>б'єкта і укладати з ними договори і визначати за цими договорами порядок, обсяги та строки фінансування робіт/послуг/постачання і порядок</w:t>
      </w:r>
      <w:r>
        <w:rPr>
          <w:rFonts w:ascii="Times New Roman" w:hAnsi="Times New Roman" w:cs="Times New Roman"/>
          <w:color w:val="000000"/>
          <w:lang w:val="uk-UA"/>
        </w:rPr>
        <w:t>,</w:t>
      </w:r>
      <w:r w:rsidRPr="005861AA">
        <w:rPr>
          <w:rFonts w:ascii="Times New Roman" w:hAnsi="Times New Roman" w:cs="Times New Roman"/>
          <w:color w:val="000000"/>
          <w:lang w:val="uk-UA"/>
        </w:rPr>
        <w:t xml:space="preserve"> обсяги та строки їх виконання, проводити розрахунки з контрагентами та приймати результати виконання цих договорів; </w:t>
      </w:r>
    </w:p>
    <w:p w14:paraId="3262D61A"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2.4.2.</w:t>
      </w:r>
      <w:r w:rsidRPr="005861AA">
        <w:rPr>
          <w:rFonts w:ascii="Times New Roman" w:hAnsi="Times New Roman" w:cs="Times New Roman"/>
          <w:color w:val="000000"/>
          <w:lang w:val="uk-UA"/>
        </w:rPr>
        <w:t xml:space="preserve"> </w:t>
      </w:r>
      <w:r>
        <w:rPr>
          <w:rFonts w:ascii="Times New Roman" w:hAnsi="Times New Roman" w:cs="Times New Roman"/>
          <w:color w:val="000000"/>
          <w:lang w:val="uk-UA"/>
        </w:rPr>
        <w:t xml:space="preserve">за попереднім письмовим погодженням із Стороною 1 </w:t>
      </w:r>
      <w:r w:rsidRPr="005861AA">
        <w:rPr>
          <w:rFonts w:ascii="Times New Roman" w:hAnsi="Times New Roman" w:cs="Times New Roman"/>
          <w:color w:val="000000"/>
          <w:lang w:val="uk-UA"/>
        </w:rPr>
        <w:t xml:space="preserve">залучати третіх осіб до виконання даного Договору в якості </w:t>
      </w:r>
      <w:proofErr w:type="spellStart"/>
      <w:r w:rsidRPr="005861AA">
        <w:rPr>
          <w:rFonts w:ascii="Times New Roman" w:hAnsi="Times New Roman" w:cs="Times New Roman"/>
          <w:color w:val="000000"/>
          <w:lang w:val="uk-UA"/>
        </w:rPr>
        <w:t>співінвесторів</w:t>
      </w:r>
      <w:proofErr w:type="spellEnd"/>
      <w:r w:rsidRPr="005861AA">
        <w:rPr>
          <w:rFonts w:ascii="Times New Roman" w:hAnsi="Times New Roman" w:cs="Times New Roman"/>
          <w:color w:val="000000"/>
          <w:lang w:val="uk-UA"/>
        </w:rPr>
        <w:t xml:space="preserve">, передаючи їм частину своїх прав за Договором; </w:t>
      </w:r>
    </w:p>
    <w:p w14:paraId="14BC6B4E"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2.4.3.</w:t>
      </w:r>
      <w:r w:rsidRPr="005861AA">
        <w:rPr>
          <w:rFonts w:ascii="Times New Roman" w:hAnsi="Times New Roman" w:cs="Times New Roman"/>
          <w:color w:val="000000"/>
          <w:lang w:val="uk-UA"/>
        </w:rPr>
        <w:t xml:space="preserve"> укладати з третіми особами договори, угоди, контракти </w:t>
      </w:r>
      <w:r>
        <w:rPr>
          <w:rFonts w:ascii="Times New Roman" w:hAnsi="Times New Roman" w:cs="Times New Roman"/>
          <w:color w:val="000000"/>
          <w:lang w:val="uk-UA"/>
        </w:rPr>
        <w:t>д</w:t>
      </w:r>
      <w:r w:rsidRPr="005861AA">
        <w:rPr>
          <w:rFonts w:ascii="Times New Roman" w:hAnsi="Times New Roman" w:cs="Times New Roman"/>
          <w:color w:val="000000"/>
          <w:lang w:val="uk-UA"/>
        </w:rPr>
        <w:t>ля реа</w:t>
      </w:r>
      <w:r>
        <w:rPr>
          <w:rFonts w:ascii="Times New Roman" w:hAnsi="Times New Roman" w:cs="Times New Roman"/>
          <w:color w:val="000000"/>
          <w:lang w:val="uk-UA"/>
        </w:rPr>
        <w:t>лі</w:t>
      </w:r>
      <w:r w:rsidRPr="005861AA">
        <w:rPr>
          <w:rFonts w:ascii="Times New Roman" w:hAnsi="Times New Roman" w:cs="Times New Roman"/>
          <w:color w:val="000000"/>
          <w:lang w:val="uk-UA"/>
        </w:rPr>
        <w:t>зації цього Договору, в тому числі із проектними, експертними та підрядними організаціями на виконання будівельно-монтажних та пусконалагоджувальних робіт, включаючи залучення до участі у реалізації Договору третіх осіб, підписання актів виконаних робіт (ф. КБ-2в) та довідок про вартість виконаних робіт (ф. КБ-3) та розрахунки з такими організаціями</w:t>
      </w:r>
      <w:r>
        <w:rPr>
          <w:rFonts w:ascii="Times New Roman" w:hAnsi="Times New Roman" w:cs="Times New Roman"/>
          <w:color w:val="000000"/>
          <w:lang w:val="uk-UA"/>
        </w:rPr>
        <w:t>;</w:t>
      </w:r>
      <w:r w:rsidRPr="005861AA">
        <w:rPr>
          <w:rFonts w:ascii="Times New Roman" w:hAnsi="Times New Roman" w:cs="Times New Roman"/>
          <w:color w:val="000000"/>
          <w:lang w:val="uk-UA"/>
        </w:rPr>
        <w:t xml:space="preserve"> </w:t>
      </w:r>
    </w:p>
    <w:p w14:paraId="1B6D55BC"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2.4.5.</w:t>
      </w:r>
      <w:r w:rsidRPr="005861AA">
        <w:rPr>
          <w:rFonts w:ascii="Times New Roman" w:hAnsi="Times New Roman" w:cs="Times New Roman"/>
          <w:color w:val="000000"/>
          <w:lang w:val="uk-UA"/>
        </w:rPr>
        <w:t xml:space="preserve"> в окремих випадках у разі неможливості Сторони 2 діяти від свого імені при виконанні делегованих функцій, діяти від Сторони 1 на підставі виданої останньою довіреності, що надається Стороною 1 протягом 3 (трьох) календарних днів з дня отримання відповідного запиту Сторони 2; </w:t>
      </w:r>
    </w:p>
    <w:p w14:paraId="4C7EC694"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2.5.</w:t>
      </w:r>
      <w:r w:rsidRPr="005861AA">
        <w:rPr>
          <w:rFonts w:ascii="Times New Roman" w:hAnsi="Times New Roman" w:cs="Times New Roman"/>
          <w:color w:val="000000"/>
          <w:lang w:val="uk-UA"/>
        </w:rPr>
        <w:t xml:space="preserve"> Згідно з цим Договором Сторона</w:t>
      </w:r>
      <w:r>
        <w:rPr>
          <w:rFonts w:ascii="Times New Roman" w:hAnsi="Times New Roman" w:cs="Times New Roman"/>
          <w:color w:val="000000"/>
          <w:lang w:val="uk-UA"/>
        </w:rPr>
        <w:t xml:space="preserve"> </w:t>
      </w:r>
      <w:r w:rsidRPr="005861AA">
        <w:rPr>
          <w:rFonts w:ascii="Times New Roman" w:hAnsi="Times New Roman" w:cs="Times New Roman"/>
          <w:color w:val="000000"/>
          <w:lang w:val="uk-UA"/>
        </w:rPr>
        <w:t>1 передає, а Сторона</w:t>
      </w:r>
      <w:r>
        <w:rPr>
          <w:rFonts w:ascii="Times New Roman" w:hAnsi="Times New Roman" w:cs="Times New Roman"/>
          <w:color w:val="000000"/>
          <w:lang w:val="uk-UA"/>
        </w:rPr>
        <w:t xml:space="preserve"> </w:t>
      </w:r>
      <w:r w:rsidRPr="005861AA">
        <w:rPr>
          <w:rFonts w:ascii="Times New Roman" w:hAnsi="Times New Roman" w:cs="Times New Roman"/>
          <w:color w:val="000000"/>
          <w:lang w:val="uk-UA"/>
        </w:rPr>
        <w:t xml:space="preserve">2 отримує виключне право на виконання відповідної частини </w:t>
      </w:r>
      <w:r w:rsidRPr="00457378">
        <w:rPr>
          <w:rFonts w:ascii="Times New Roman" w:hAnsi="Times New Roman" w:cs="Times New Roman"/>
          <w:color w:val="000000"/>
          <w:lang w:val="uk-UA"/>
        </w:rPr>
        <w:t xml:space="preserve">повноважень на виконання </w:t>
      </w:r>
      <w:r>
        <w:rPr>
          <w:rFonts w:ascii="Times New Roman" w:hAnsi="Times New Roman" w:cs="Times New Roman"/>
          <w:color w:val="000000"/>
          <w:lang w:val="uk-UA"/>
        </w:rPr>
        <w:t xml:space="preserve">функцій </w:t>
      </w:r>
      <w:r w:rsidR="00C84CF4">
        <w:rPr>
          <w:rFonts w:ascii="Times New Roman" w:hAnsi="Times New Roman" w:cs="Times New Roman"/>
          <w:color w:val="000000"/>
          <w:lang w:val="uk-UA"/>
        </w:rPr>
        <w:t>З</w:t>
      </w:r>
      <w:r>
        <w:rPr>
          <w:rFonts w:ascii="Times New Roman" w:hAnsi="Times New Roman" w:cs="Times New Roman"/>
          <w:color w:val="000000"/>
          <w:lang w:val="uk-UA"/>
        </w:rPr>
        <w:t xml:space="preserve">амовника </w:t>
      </w:r>
      <w:r w:rsidRPr="00457378">
        <w:rPr>
          <w:rFonts w:ascii="Times New Roman" w:hAnsi="Times New Roman" w:cs="Times New Roman"/>
          <w:color w:val="000000"/>
          <w:lang w:val="uk-UA"/>
        </w:rPr>
        <w:t xml:space="preserve">проектування та </w:t>
      </w:r>
      <w:r w:rsidR="00C84CF4">
        <w:rPr>
          <w:rFonts w:ascii="Times New Roman" w:hAnsi="Times New Roman" w:cs="Times New Roman"/>
          <w:color w:val="000000"/>
          <w:lang w:val="uk-UA"/>
        </w:rPr>
        <w:t>З</w:t>
      </w:r>
      <w:r w:rsidRPr="00457378">
        <w:rPr>
          <w:rFonts w:ascii="Times New Roman" w:hAnsi="Times New Roman" w:cs="Times New Roman"/>
          <w:color w:val="000000"/>
          <w:lang w:val="uk-UA"/>
        </w:rPr>
        <w:t>амовника</w:t>
      </w:r>
      <w:r w:rsidRPr="00457378">
        <w:rPr>
          <w:rFonts w:ascii="Times New Roman" w:hAnsi="Times New Roman" w:cs="Times New Roman"/>
          <w:b/>
          <w:color w:val="000000"/>
          <w:lang w:val="uk-UA"/>
        </w:rPr>
        <w:t xml:space="preserve"> </w:t>
      </w:r>
      <w:r>
        <w:rPr>
          <w:rFonts w:ascii="Times New Roman" w:hAnsi="Times New Roman" w:cs="Times New Roman"/>
          <w:color w:val="000000"/>
          <w:lang w:val="uk-UA"/>
        </w:rPr>
        <w:t>Б</w:t>
      </w:r>
      <w:r w:rsidRPr="005861AA">
        <w:rPr>
          <w:rFonts w:ascii="Times New Roman" w:hAnsi="Times New Roman" w:cs="Times New Roman"/>
          <w:color w:val="000000"/>
          <w:lang w:val="uk-UA"/>
        </w:rPr>
        <w:t xml:space="preserve">удівництва Об'єкта, передбачених </w:t>
      </w:r>
      <w:proofErr w:type="spellStart"/>
      <w:r w:rsidRPr="005861AA">
        <w:rPr>
          <w:rFonts w:ascii="Times New Roman" w:hAnsi="Times New Roman" w:cs="Times New Roman"/>
          <w:color w:val="000000"/>
          <w:lang w:val="uk-UA"/>
        </w:rPr>
        <w:t>пп</w:t>
      </w:r>
      <w:proofErr w:type="spellEnd"/>
      <w:r w:rsidRPr="005861AA">
        <w:rPr>
          <w:rFonts w:ascii="Times New Roman" w:hAnsi="Times New Roman" w:cs="Times New Roman"/>
          <w:color w:val="000000"/>
          <w:lang w:val="uk-UA"/>
        </w:rPr>
        <w:t xml:space="preserve">. </w:t>
      </w:r>
      <w:r>
        <w:rPr>
          <w:rFonts w:ascii="Times New Roman" w:hAnsi="Times New Roman" w:cs="Times New Roman"/>
          <w:color w:val="000000"/>
          <w:lang w:val="uk-UA"/>
        </w:rPr>
        <w:t>2</w:t>
      </w:r>
      <w:r w:rsidRPr="005861AA">
        <w:rPr>
          <w:rFonts w:ascii="Times New Roman" w:hAnsi="Times New Roman" w:cs="Times New Roman"/>
          <w:color w:val="000000"/>
          <w:lang w:val="uk-UA"/>
        </w:rPr>
        <w:t>.2.1.-</w:t>
      </w:r>
      <w:r>
        <w:rPr>
          <w:rFonts w:ascii="Times New Roman" w:hAnsi="Times New Roman" w:cs="Times New Roman"/>
          <w:color w:val="000000"/>
          <w:lang w:val="uk-UA"/>
        </w:rPr>
        <w:t>2</w:t>
      </w:r>
      <w:r w:rsidRPr="005861AA">
        <w:rPr>
          <w:rFonts w:ascii="Times New Roman" w:hAnsi="Times New Roman" w:cs="Times New Roman"/>
          <w:color w:val="000000"/>
          <w:lang w:val="uk-UA"/>
        </w:rPr>
        <w:t>.2.</w:t>
      </w:r>
      <w:r>
        <w:rPr>
          <w:rFonts w:ascii="Times New Roman" w:hAnsi="Times New Roman" w:cs="Times New Roman"/>
          <w:color w:val="000000"/>
          <w:lang w:val="uk-UA"/>
        </w:rPr>
        <w:t>32</w:t>
      </w:r>
      <w:r w:rsidRPr="005861AA">
        <w:rPr>
          <w:rFonts w:ascii="Times New Roman" w:hAnsi="Times New Roman" w:cs="Times New Roman"/>
          <w:color w:val="000000"/>
          <w:lang w:val="uk-UA"/>
        </w:rPr>
        <w:t xml:space="preserve">, в тому числі здійснення (забезпечення) Будівництва Об'єкта на Земельній ділянці та забезпечення фінансування Будівництва </w:t>
      </w:r>
      <w:r>
        <w:rPr>
          <w:rFonts w:ascii="Times New Roman" w:hAnsi="Times New Roman" w:cs="Times New Roman"/>
          <w:color w:val="000000"/>
          <w:lang w:val="uk-UA"/>
        </w:rPr>
        <w:t>О</w:t>
      </w:r>
      <w:r w:rsidRPr="005861AA">
        <w:rPr>
          <w:rFonts w:ascii="Times New Roman" w:hAnsi="Times New Roman" w:cs="Times New Roman"/>
          <w:color w:val="000000"/>
          <w:lang w:val="uk-UA"/>
        </w:rPr>
        <w:t>б'єкта, а Сторона 1 в період дії цього Договору зобов'язана утриматися ві</w:t>
      </w:r>
      <w:r>
        <w:rPr>
          <w:rFonts w:ascii="Times New Roman" w:hAnsi="Times New Roman" w:cs="Times New Roman"/>
          <w:color w:val="000000"/>
          <w:lang w:val="uk-UA"/>
        </w:rPr>
        <w:t>д</w:t>
      </w:r>
      <w:r w:rsidRPr="005861AA">
        <w:rPr>
          <w:rFonts w:ascii="Times New Roman" w:hAnsi="Times New Roman" w:cs="Times New Roman"/>
          <w:color w:val="000000"/>
          <w:lang w:val="uk-UA"/>
        </w:rPr>
        <w:t xml:space="preserve"> передачі </w:t>
      </w:r>
      <w:r>
        <w:rPr>
          <w:rFonts w:ascii="Times New Roman" w:hAnsi="Times New Roman" w:cs="Times New Roman"/>
          <w:color w:val="000000"/>
          <w:lang w:val="uk-UA"/>
        </w:rPr>
        <w:t xml:space="preserve">повноважень на виконання функцій </w:t>
      </w:r>
      <w:r w:rsidR="00C84CF4">
        <w:rPr>
          <w:rFonts w:ascii="Times New Roman" w:hAnsi="Times New Roman" w:cs="Times New Roman"/>
          <w:color w:val="000000"/>
          <w:lang w:val="uk-UA"/>
        </w:rPr>
        <w:t>З</w:t>
      </w:r>
      <w:r>
        <w:rPr>
          <w:rFonts w:ascii="Times New Roman" w:hAnsi="Times New Roman" w:cs="Times New Roman"/>
          <w:color w:val="000000"/>
          <w:lang w:val="uk-UA"/>
        </w:rPr>
        <w:t>амовника проектування та</w:t>
      </w:r>
      <w:r w:rsidRPr="005861AA">
        <w:rPr>
          <w:rFonts w:ascii="Times New Roman" w:hAnsi="Times New Roman" w:cs="Times New Roman"/>
          <w:color w:val="000000"/>
          <w:lang w:val="uk-UA"/>
        </w:rPr>
        <w:t xml:space="preserve"> </w:t>
      </w:r>
      <w:r w:rsidR="00C84CF4">
        <w:rPr>
          <w:rFonts w:ascii="Times New Roman" w:hAnsi="Times New Roman" w:cs="Times New Roman"/>
          <w:color w:val="000000"/>
          <w:lang w:val="uk-UA"/>
        </w:rPr>
        <w:t>З</w:t>
      </w:r>
      <w:r w:rsidRPr="005861AA">
        <w:rPr>
          <w:rFonts w:ascii="Times New Roman" w:hAnsi="Times New Roman" w:cs="Times New Roman"/>
          <w:color w:val="000000"/>
          <w:lang w:val="uk-UA"/>
        </w:rPr>
        <w:t xml:space="preserve">амовника </w:t>
      </w:r>
      <w:r>
        <w:rPr>
          <w:rFonts w:ascii="Times New Roman" w:hAnsi="Times New Roman" w:cs="Times New Roman"/>
          <w:color w:val="000000"/>
          <w:lang w:val="uk-UA"/>
        </w:rPr>
        <w:t>Б</w:t>
      </w:r>
      <w:r w:rsidRPr="005861AA">
        <w:rPr>
          <w:rFonts w:ascii="Times New Roman" w:hAnsi="Times New Roman" w:cs="Times New Roman"/>
          <w:color w:val="000000"/>
          <w:lang w:val="uk-UA"/>
        </w:rPr>
        <w:t xml:space="preserve">удівництва </w:t>
      </w:r>
      <w:r>
        <w:rPr>
          <w:rFonts w:ascii="Times New Roman" w:hAnsi="Times New Roman" w:cs="Times New Roman"/>
          <w:color w:val="000000"/>
          <w:lang w:val="uk-UA"/>
        </w:rPr>
        <w:t>О</w:t>
      </w:r>
      <w:r w:rsidRPr="005861AA">
        <w:rPr>
          <w:rFonts w:ascii="Times New Roman" w:hAnsi="Times New Roman" w:cs="Times New Roman"/>
          <w:color w:val="000000"/>
          <w:lang w:val="uk-UA"/>
        </w:rPr>
        <w:t xml:space="preserve">б'єкта іншим особам. </w:t>
      </w:r>
    </w:p>
    <w:p w14:paraId="36950394"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2.5.</w:t>
      </w:r>
      <w:r w:rsidRPr="005861AA">
        <w:rPr>
          <w:rFonts w:ascii="Times New Roman" w:hAnsi="Times New Roman" w:cs="Times New Roman"/>
          <w:color w:val="000000"/>
          <w:lang w:val="uk-UA"/>
        </w:rPr>
        <w:t xml:space="preserve">1. Сторона 2 має право без оформлення окремої довіреності представляти  інтереси Сторони 1 у всіх необхідних державних, комунальних, приватних організаціях та/або установах, зокрема Департаментах виконавчого органу Київської міської ради (Київської міської державної адміністрації), з питань прийняття (здачі) закінченого будівництвом Об'єкту в експлуатацію, отримання акту готовності Об'єкту; отримання сертифіката або будь-якого іншого документа, що засвідчує відповідність закінченого </w:t>
      </w:r>
      <w:r>
        <w:rPr>
          <w:rFonts w:ascii="Times New Roman" w:hAnsi="Times New Roman" w:cs="Times New Roman"/>
          <w:color w:val="000000"/>
          <w:lang w:val="uk-UA"/>
        </w:rPr>
        <w:t>Б</w:t>
      </w:r>
      <w:r w:rsidRPr="005861AA">
        <w:rPr>
          <w:rFonts w:ascii="Times New Roman" w:hAnsi="Times New Roman" w:cs="Times New Roman"/>
          <w:color w:val="000000"/>
          <w:lang w:val="uk-UA"/>
        </w:rPr>
        <w:t xml:space="preserve">удівництвом </w:t>
      </w:r>
      <w:r>
        <w:rPr>
          <w:rFonts w:ascii="Times New Roman" w:hAnsi="Times New Roman" w:cs="Times New Roman"/>
          <w:color w:val="000000"/>
          <w:lang w:val="uk-UA"/>
        </w:rPr>
        <w:t>О</w:t>
      </w:r>
      <w:r w:rsidRPr="005861AA">
        <w:rPr>
          <w:rFonts w:ascii="Times New Roman" w:hAnsi="Times New Roman" w:cs="Times New Roman"/>
          <w:color w:val="000000"/>
          <w:lang w:val="uk-UA"/>
        </w:rPr>
        <w:t>б'єкта (окремих частин, секцій) проектн</w:t>
      </w:r>
      <w:r>
        <w:rPr>
          <w:rFonts w:ascii="Times New Roman" w:hAnsi="Times New Roman" w:cs="Times New Roman"/>
          <w:color w:val="000000"/>
          <w:lang w:val="uk-UA"/>
        </w:rPr>
        <w:t>і</w:t>
      </w:r>
      <w:r w:rsidRPr="005861AA">
        <w:rPr>
          <w:rFonts w:ascii="Times New Roman" w:hAnsi="Times New Roman" w:cs="Times New Roman"/>
          <w:color w:val="000000"/>
          <w:lang w:val="uk-UA"/>
        </w:rPr>
        <w:t xml:space="preserve">й документації та підтверджує його готовність до експлуатації; вчинення всіх необхідних дій від імені Сторони 1 для присвоєння поштової адреси Об'єкту </w:t>
      </w:r>
      <w:r>
        <w:rPr>
          <w:rFonts w:ascii="Times New Roman" w:hAnsi="Times New Roman" w:cs="Times New Roman"/>
          <w:color w:val="000000"/>
          <w:lang w:val="uk-UA"/>
        </w:rPr>
        <w:t>Б</w:t>
      </w:r>
      <w:r w:rsidRPr="005861AA">
        <w:rPr>
          <w:rFonts w:ascii="Times New Roman" w:hAnsi="Times New Roman" w:cs="Times New Roman"/>
          <w:color w:val="000000"/>
          <w:lang w:val="uk-UA"/>
        </w:rPr>
        <w:t xml:space="preserve">удівництва або його частинам; оформлення права власності на </w:t>
      </w:r>
      <w:r>
        <w:rPr>
          <w:rFonts w:ascii="Times New Roman" w:hAnsi="Times New Roman" w:cs="Times New Roman"/>
          <w:color w:val="000000"/>
          <w:lang w:val="uk-UA"/>
        </w:rPr>
        <w:t xml:space="preserve">свою частку у </w:t>
      </w:r>
      <w:r w:rsidRPr="005861AA">
        <w:rPr>
          <w:rFonts w:ascii="Times New Roman" w:hAnsi="Times New Roman" w:cs="Times New Roman"/>
          <w:color w:val="000000"/>
          <w:lang w:val="uk-UA"/>
        </w:rPr>
        <w:t>збудован</w:t>
      </w:r>
      <w:r>
        <w:rPr>
          <w:rFonts w:ascii="Times New Roman" w:hAnsi="Times New Roman" w:cs="Times New Roman"/>
          <w:color w:val="000000"/>
          <w:lang w:val="uk-UA"/>
        </w:rPr>
        <w:t>ому</w:t>
      </w:r>
      <w:r w:rsidRPr="005861AA">
        <w:rPr>
          <w:rFonts w:ascii="Times New Roman" w:hAnsi="Times New Roman" w:cs="Times New Roman"/>
          <w:color w:val="000000"/>
          <w:lang w:val="uk-UA"/>
        </w:rPr>
        <w:t xml:space="preserve"> Об'єкт</w:t>
      </w:r>
      <w:r>
        <w:rPr>
          <w:rFonts w:ascii="Times New Roman" w:hAnsi="Times New Roman" w:cs="Times New Roman"/>
          <w:color w:val="000000"/>
          <w:lang w:val="uk-UA"/>
        </w:rPr>
        <w:t>і</w:t>
      </w:r>
      <w:r w:rsidRPr="005861AA">
        <w:rPr>
          <w:rFonts w:ascii="Times New Roman" w:hAnsi="Times New Roman" w:cs="Times New Roman"/>
          <w:color w:val="000000"/>
          <w:lang w:val="uk-UA"/>
        </w:rPr>
        <w:t xml:space="preserve"> </w:t>
      </w:r>
      <w:r>
        <w:rPr>
          <w:rFonts w:ascii="Times New Roman" w:hAnsi="Times New Roman" w:cs="Times New Roman"/>
          <w:color w:val="000000"/>
          <w:lang w:val="uk-UA"/>
        </w:rPr>
        <w:t>Б</w:t>
      </w:r>
      <w:r w:rsidRPr="005861AA">
        <w:rPr>
          <w:rFonts w:ascii="Times New Roman" w:hAnsi="Times New Roman" w:cs="Times New Roman"/>
          <w:color w:val="000000"/>
          <w:lang w:val="uk-UA"/>
        </w:rPr>
        <w:t>удівництва (його частини, секції, житлові та нежи</w:t>
      </w:r>
      <w:r>
        <w:rPr>
          <w:rFonts w:ascii="Times New Roman" w:hAnsi="Times New Roman" w:cs="Times New Roman"/>
          <w:color w:val="000000"/>
          <w:lang w:val="uk-UA"/>
        </w:rPr>
        <w:t>тл</w:t>
      </w:r>
      <w:r w:rsidRPr="005861AA">
        <w:rPr>
          <w:rFonts w:ascii="Times New Roman" w:hAnsi="Times New Roman" w:cs="Times New Roman"/>
          <w:color w:val="000000"/>
          <w:lang w:val="uk-UA"/>
        </w:rPr>
        <w:t>ові приміщення та інші)</w:t>
      </w:r>
      <w:r w:rsidR="00C84CF4">
        <w:rPr>
          <w:rFonts w:ascii="Times New Roman" w:hAnsi="Times New Roman" w:cs="Times New Roman"/>
          <w:color w:val="000000"/>
          <w:lang w:val="uk-UA"/>
        </w:rPr>
        <w:t>;</w:t>
      </w:r>
    </w:p>
    <w:p w14:paraId="0DB724D4"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2.5.</w:t>
      </w:r>
      <w:r w:rsidRPr="005861AA">
        <w:rPr>
          <w:rFonts w:ascii="Times New Roman" w:hAnsi="Times New Roman" w:cs="Times New Roman"/>
          <w:color w:val="000000"/>
          <w:lang w:val="uk-UA"/>
        </w:rPr>
        <w:t>2. Стороні 2 надається право: засвідчувати своїм підписом копії документів стосовно передачі електромереж, інженерних мереж; одержувати довідки, акти передачі</w:t>
      </w:r>
      <w:r>
        <w:rPr>
          <w:rFonts w:ascii="Times New Roman" w:hAnsi="Times New Roman" w:cs="Times New Roman"/>
          <w:color w:val="000000"/>
          <w:lang w:val="uk-UA"/>
        </w:rPr>
        <w:t>-</w:t>
      </w:r>
      <w:r w:rsidRPr="005861AA">
        <w:rPr>
          <w:rFonts w:ascii="Times New Roman" w:hAnsi="Times New Roman" w:cs="Times New Roman"/>
          <w:color w:val="000000"/>
          <w:lang w:val="uk-UA"/>
        </w:rPr>
        <w:t>приймання, договори, витяги, проекти, листи, роз'яснення</w:t>
      </w:r>
      <w:r>
        <w:rPr>
          <w:rFonts w:ascii="Times New Roman" w:hAnsi="Times New Roman" w:cs="Times New Roman"/>
          <w:color w:val="000000"/>
          <w:lang w:val="uk-UA"/>
        </w:rPr>
        <w:t>,</w:t>
      </w:r>
      <w:r w:rsidRPr="005861AA">
        <w:rPr>
          <w:rFonts w:ascii="Times New Roman" w:hAnsi="Times New Roman" w:cs="Times New Roman"/>
          <w:color w:val="000000"/>
          <w:lang w:val="uk-UA"/>
        </w:rPr>
        <w:t xml:space="preserve"> що стосуються передачі інженерних мереж у комунальну власність, підписувати та подавати від імені Сторони 1 акти передачі-приймання, заяви, договори, додатки, пояснення, довідки та підписувати будь-які інші документи, в том числі, але не виключно, </w:t>
      </w:r>
      <w:r w:rsidRPr="005861AA">
        <w:rPr>
          <w:rFonts w:ascii="Times New Roman" w:hAnsi="Times New Roman" w:cs="Times New Roman"/>
          <w:color w:val="000000"/>
          <w:lang w:val="uk-UA"/>
        </w:rPr>
        <w:lastRenderedPageBreak/>
        <w:t xml:space="preserve">щодо здійснення повноважень, передбачених </w:t>
      </w:r>
      <w:proofErr w:type="spellStart"/>
      <w:r w:rsidRPr="005861AA">
        <w:rPr>
          <w:rFonts w:ascii="Times New Roman" w:hAnsi="Times New Roman" w:cs="Times New Roman"/>
          <w:color w:val="000000"/>
          <w:lang w:val="uk-UA"/>
        </w:rPr>
        <w:t>пп</w:t>
      </w:r>
      <w:proofErr w:type="spellEnd"/>
      <w:r w:rsidRPr="005861AA">
        <w:rPr>
          <w:rFonts w:ascii="Times New Roman" w:hAnsi="Times New Roman" w:cs="Times New Roman"/>
          <w:color w:val="000000"/>
          <w:lang w:val="uk-UA"/>
        </w:rPr>
        <w:t xml:space="preserve">. </w:t>
      </w:r>
      <w:r>
        <w:rPr>
          <w:rFonts w:ascii="Times New Roman" w:hAnsi="Times New Roman" w:cs="Times New Roman"/>
          <w:color w:val="000000"/>
          <w:lang w:val="uk-UA"/>
        </w:rPr>
        <w:t>2</w:t>
      </w:r>
      <w:r w:rsidRPr="005861AA">
        <w:rPr>
          <w:rFonts w:ascii="Times New Roman" w:hAnsi="Times New Roman" w:cs="Times New Roman"/>
          <w:color w:val="000000"/>
          <w:lang w:val="uk-UA"/>
        </w:rPr>
        <w:t>.2.1.-</w:t>
      </w:r>
      <w:r>
        <w:rPr>
          <w:rFonts w:ascii="Times New Roman" w:hAnsi="Times New Roman" w:cs="Times New Roman"/>
          <w:color w:val="000000"/>
          <w:lang w:val="uk-UA"/>
        </w:rPr>
        <w:t>2</w:t>
      </w:r>
      <w:r w:rsidRPr="005861AA">
        <w:rPr>
          <w:rFonts w:ascii="Times New Roman" w:hAnsi="Times New Roman" w:cs="Times New Roman"/>
          <w:color w:val="000000"/>
          <w:lang w:val="uk-UA"/>
        </w:rPr>
        <w:t>.2.</w:t>
      </w:r>
      <w:r>
        <w:rPr>
          <w:rFonts w:ascii="Times New Roman" w:hAnsi="Times New Roman" w:cs="Times New Roman"/>
          <w:color w:val="000000"/>
          <w:lang w:val="uk-UA"/>
        </w:rPr>
        <w:t>32.</w:t>
      </w:r>
      <w:r w:rsidRPr="005861AA">
        <w:rPr>
          <w:rFonts w:ascii="Times New Roman" w:hAnsi="Times New Roman" w:cs="Times New Roman"/>
          <w:color w:val="000000"/>
          <w:lang w:val="uk-UA"/>
        </w:rPr>
        <w:t xml:space="preserve"> цього Договору. </w:t>
      </w:r>
    </w:p>
    <w:p w14:paraId="460C873F"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457378">
        <w:rPr>
          <w:rFonts w:ascii="Times New Roman" w:hAnsi="Times New Roman" w:cs="Times New Roman"/>
          <w:color w:val="000000"/>
          <w:lang w:val="uk-UA"/>
        </w:rPr>
        <w:t>.6.</w:t>
      </w:r>
      <w:r w:rsidRPr="005861AA">
        <w:rPr>
          <w:rFonts w:ascii="Times New Roman" w:hAnsi="Times New Roman" w:cs="Times New Roman"/>
          <w:color w:val="000000"/>
          <w:lang w:val="uk-UA"/>
        </w:rPr>
        <w:t xml:space="preserve"> Сторона 2, здійснюючи </w:t>
      </w:r>
      <w:r>
        <w:rPr>
          <w:rFonts w:ascii="Times New Roman" w:hAnsi="Times New Roman" w:cs="Times New Roman"/>
          <w:color w:val="000000"/>
          <w:lang w:val="uk-UA"/>
        </w:rPr>
        <w:t xml:space="preserve">повноваження на виконання </w:t>
      </w:r>
      <w:r w:rsidR="00C84CF4">
        <w:rPr>
          <w:rFonts w:ascii="Times New Roman" w:hAnsi="Times New Roman" w:cs="Times New Roman"/>
          <w:color w:val="000000"/>
          <w:lang w:val="uk-UA"/>
        </w:rPr>
        <w:t>З</w:t>
      </w:r>
      <w:r>
        <w:rPr>
          <w:rFonts w:ascii="Times New Roman" w:hAnsi="Times New Roman" w:cs="Times New Roman"/>
          <w:color w:val="000000"/>
          <w:lang w:val="uk-UA"/>
        </w:rPr>
        <w:t>амовника проектування та</w:t>
      </w:r>
      <w:r w:rsidRPr="005861AA">
        <w:rPr>
          <w:rFonts w:ascii="Times New Roman" w:hAnsi="Times New Roman" w:cs="Times New Roman"/>
          <w:color w:val="000000"/>
          <w:lang w:val="uk-UA"/>
        </w:rPr>
        <w:t xml:space="preserve"> </w:t>
      </w:r>
      <w:r w:rsidR="00C84CF4">
        <w:rPr>
          <w:rFonts w:ascii="Times New Roman" w:hAnsi="Times New Roman" w:cs="Times New Roman"/>
          <w:color w:val="000000"/>
          <w:lang w:val="uk-UA"/>
        </w:rPr>
        <w:t>З</w:t>
      </w:r>
      <w:r w:rsidRPr="005861AA">
        <w:rPr>
          <w:rFonts w:ascii="Times New Roman" w:hAnsi="Times New Roman" w:cs="Times New Roman"/>
          <w:color w:val="000000"/>
          <w:lang w:val="uk-UA"/>
        </w:rPr>
        <w:t xml:space="preserve">амовника </w:t>
      </w:r>
      <w:r>
        <w:rPr>
          <w:rFonts w:ascii="Times New Roman" w:hAnsi="Times New Roman" w:cs="Times New Roman"/>
          <w:color w:val="000000"/>
          <w:lang w:val="uk-UA"/>
        </w:rPr>
        <w:t>Будівництва</w:t>
      </w:r>
      <w:r w:rsidRPr="005861AA">
        <w:rPr>
          <w:rFonts w:ascii="Times New Roman" w:hAnsi="Times New Roman" w:cs="Times New Roman"/>
          <w:color w:val="000000"/>
          <w:lang w:val="uk-UA"/>
        </w:rPr>
        <w:t>, ді</w:t>
      </w:r>
      <w:r>
        <w:rPr>
          <w:rFonts w:ascii="Times New Roman" w:hAnsi="Times New Roman" w:cs="Times New Roman"/>
          <w:color w:val="000000"/>
          <w:lang w:val="uk-UA"/>
        </w:rPr>
        <w:t>є</w:t>
      </w:r>
      <w:r w:rsidRPr="005861AA">
        <w:rPr>
          <w:rFonts w:ascii="Times New Roman" w:hAnsi="Times New Roman" w:cs="Times New Roman"/>
          <w:color w:val="000000"/>
          <w:lang w:val="uk-UA"/>
        </w:rPr>
        <w:t xml:space="preserve"> від свого імені, чинить в межах Договору усі необхідні юридичні та практичні дії, укладає на власний розсуд будь-які правочини необхідні для реалізації Договору, на власний розсуд; залучає третіх осіб для реалізації Договору та несе за них повну відповідальність відповідно до чинного законодавства. Сторона 2 має право без додаткових дозволів чи погоджень Сторони 1 підписувати всі необхідні документи, в тому числі договори, угоди тощо, які дають право на залучення коштів через Фонд Фінансування Будівництва (відповідно до Закону </w:t>
      </w:r>
      <w:r>
        <w:rPr>
          <w:rFonts w:ascii="Times New Roman" w:hAnsi="Times New Roman" w:cs="Times New Roman"/>
          <w:color w:val="000000"/>
          <w:lang w:val="uk-UA"/>
        </w:rPr>
        <w:t>України</w:t>
      </w:r>
      <w:r w:rsidRPr="005861AA">
        <w:rPr>
          <w:rFonts w:ascii="Times New Roman" w:hAnsi="Times New Roman" w:cs="Times New Roman"/>
          <w:color w:val="000000"/>
          <w:lang w:val="uk-UA"/>
        </w:rPr>
        <w:t xml:space="preserve"> «Про фінансово-кредитні механізми і управління майном при будівництві житла та операціях з нерухомістю», </w:t>
      </w:r>
      <w:r>
        <w:rPr>
          <w:rFonts w:ascii="Times New Roman" w:hAnsi="Times New Roman" w:cs="Times New Roman"/>
          <w:color w:val="000000"/>
          <w:lang w:val="uk-UA"/>
        </w:rPr>
        <w:t>зокрема</w:t>
      </w:r>
      <w:r w:rsidRPr="005861AA">
        <w:rPr>
          <w:rFonts w:ascii="Times New Roman" w:hAnsi="Times New Roman" w:cs="Times New Roman"/>
          <w:color w:val="000000"/>
          <w:lang w:val="uk-UA"/>
        </w:rPr>
        <w:t xml:space="preserve"> для  укладання договору іпотеки на част</w:t>
      </w:r>
      <w:r>
        <w:rPr>
          <w:rFonts w:ascii="Times New Roman" w:hAnsi="Times New Roman" w:cs="Times New Roman"/>
          <w:color w:val="000000"/>
          <w:lang w:val="uk-UA"/>
        </w:rPr>
        <w:t>ку в</w:t>
      </w:r>
      <w:r w:rsidRPr="005861AA">
        <w:rPr>
          <w:rFonts w:ascii="Times New Roman" w:hAnsi="Times New Roman" w:cs="Times New Roman"/>
          <w:color w:val="000000"/>
          <w:lang w:val="uk-UA"/>
        </w:rPr>
        <w:t xml:space="preserve"> Об'єкт</w:t>
      </w:r>
      <w:r>
        <w:rPr>
          <w:rFonts w:ascii="Times New Roman" w:hAnsi="Times New Roman" w:cs="Times New Roman"/>
          <w:color w:val="000000"/>
          <w:lang w:val="uk-UA"/>
        </w:rPr>
        <w:t>і,</w:t>
      </w:r>
      <w:r w:rsidRPr="005861AA">
        <w:rPr>
          <w:rFonts w:ascii="Times New Roman" w:hAnsi="Times New Roman" w:cs="Times New Roman"/>
          <w:color w:val="000000"/>
          <w:lang w:val="uk-UA"/>
        </w:rPr>
        <w:t xml:space="preserve"> що належить Стороні 2). Також, Сторона 2 має право вчиняти всі дії, необхідні для залучення фінансових ресурсів інвесторів відповідно до Закону України «Про інститути спільного інвестування», а також виконувати всі інші дії, направлені на залучення коштів інвесторів у будівництво будь-яким із способів не забороненим чинним законодавством України. В окремих випадках, </w:t>
      </w:r>
      <w:r w:rsidR="00C84CF4">
        <w:rPr>
          <w:rFonts w:ascii="Times New Roman" w:hAnsi="Times New Roman" w:cs="Times New Roman"/>
          <w:color w:val="000000"/>
          <w:lang w:val="uk-UA"/>
        </w:rPr>
        <w:t>у</w:t>
      </w:r>
      <w:r w:rsidRPr="005861AA">
        <w:rPr>
          <w:rFonts w:ascii="Times New Roman" w:hAnsi="Times New Roman" w:cs="Times New Roman"/>
          <w:color w:val="000000"/>
          <w:lang w:val="uk-UA"/>
        </w:rPr>
        <w:t xml:space="preserve"> разі неможливості Стороною 2 діяти від свого імені (при оформленні дозвільної документації, у взаємовідносинах з державними органами тощо), Сторона 2 діє від імені Сторони 1 на підставі виданої останньою довіреності. Крім випадків, визначених в Договорі, Сторона 1 не вправі самостійно (від свого імені без погодження зі Стороною 2)  діяти щодо Будівництв</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Об’єкта. </w:t>
      </w:r>
    </w:p>
    <w:p w14:paraId="69AD587F"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2.7.</w:t>
      </w:r>
      <w:r w:rsidRPr="005861AA">
        <w:rPr>
          <w:rFonts w:ascii="Times New Roman" w:hAnsi="Times New Roman" w:cs="Times New Roman"/>
          <w:color w:val="000000"/>
          <w:lang w:val="uk-UA"/>
        </w:rPr>
        <w:t xml:space="preserve"> Сторона 2 має право достроково виконати власні зобов'язання, передбачені Договором в порядку та на умовах, що визначатимуться за згодою Сторін. </w:t>
      </w:r>
    </w:p>
    <w:p w14:paraId="3A28ED75"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iCs/>
          <w:color w:val="000000"/>
          <w:lang w:val="uk-UA"/>
        </w:rPr>
        <w:t>2.8.</w:t>
      </w:r>
      <w:r w:rsidRPr="005861AA">
        <w:rPr>
          <w:rFonts w:ascii="Times New Roman" w:hAnsi="Times New Roman" w:cs="Times New Roman"/>
          <w:i/>
          <w:color w:val="000000"/>
          <w:lang w:val="uk-UA"/>
        </w:rPr>
        <w:t xml:space="preserve"> </w:t>
      </w:r>
      <w:r w:rsidRPr="005861AA">
        <w:rPr>
          <w:rFonts w:ascii="Times New Roman" w:hAnsi="Times New Roman" w:cs="Times New Roman"/>
          <w:color w:val="000000"/>
          <w:lang w:val="uk-UA"/>
        </w:rPr>
        <w:t>Склад та зміст Проектної документації визначається відповідно до вимог законодавства. Якщо в ході Проектування буде передбачена черговість розробки Проектної документації щодо розділів та/або складових частин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Сторона 2 погоджує такі частини Проектної документації по мірі їх виготовлення. </w:t>
      </w:r>
    </w:p>
    <w:p w14:paraId="4F2A7BDE"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w:t>
      </w:r>
      <w:r w:rsidRPr="00457378">
        <w:rPr>
          <w:rFonts w:ascii="Times New Roman" w:hAnsi="Times New Roman" w:cs="Times New Roman"/>
          <w:color w:val="000000"/>
          <w:lang w:val="uk-UA"/>
        </w:rPr>
        <w:t>.9.</w:t>
      </w:r>
      <w:r>
        <w:rPr>
          <w:rFonts w:ascii="Times New Roman" w:hAnsi="Times New Roman" w:cs="Times New Roman"/>
          <w:color w:val="000000"/>
          <w:lang w:val="uk-UA"/>
        </w:rPr>
        <w:t xml:space="preserve"> До завершення</w:t>
      </w:r>
      <w:r w:rsidRPr="005861AA">
        <w:rPr>
          <w:rFonts w:ascii="Times New Roman" w:hAnsi="Times New Roman" w:cs="Times New Roman"/>
          <w:color w:val="000000"/>
          <w:lang w:val="uk-UA"/>
        </w:rPr>
        <w:t xml:space="preserve"> Будівництва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всі права на результати будь-яких дій, виконаних за цим Договором та профінансованих Стороною 2 (Проектна документація, матеріали та обладнання для Будівництва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Об'єкт у спорудженій частині), належать Стороні 2. </w:t>
      </w:r>
    </w:p>
    <w:p w14:paraId="2BDECFBD"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2.10.</w:t>
      </w:r>
      <w:r w:rsidRPr="005861AA">
        <w:rPr>
          <w:rFonts w:ascii="Times New Roman" w:hAnsi="Times New Roman" w:cs="Times New Roman"/>
          <w:color w:val="000000"/>
          <w:lang w:val="uk-UA"/>
        </w:rPr>
        <w:t xml:space="preserve"> Відповідність результатів виконаних робіт по Будівництву </w:t>
      </w:r>
      <w:r>
        <w:rPr>
          <w:rFonts w:ascii="Times New Roman" w:hAnsi="Times New Roman" w:cs="Times New Roman"/>
          <w:color w:val="000000"/>
          <w:lang w:val="uk-UA"/>
        </w:rPr>
        <w:t>О</w:t>
      </w:r>
      <w:r w:rsidRPr="005861AA">
        <w:rPr>
          <w:rFonts w:ascii="Times New Roman" w:hAnsi="Times New Roman" w:cs="Times New Roman"/>
          <w:color w:val="000000"/>
          <w:lang w:val="uk-UA"/>
        </w:rPr>
        <w:t xml:space="preserve">б'єкта Проектній документації підтверджуються актом готовності Об'єкта та сертифікатом відповідності, що оформляються відповідно до законодавства. </w:t>
      </w:r>
    </w:p>
    <w:p w14:paraId="1DD44234"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2.11.</w:t>
      </w:r>
      <w:r w:rsidRPr="005861AA">
        <w:rPr>
          <w:rFonts w:ascii="Times New Roman" w:hAnsi="Times New Roman" w:cs="Times New Roman"/>
          <w:color w:val="000000"/>
          <w:lang w:val="uk-UA"/>
        </w:rPr>
        <w:t xml:space="preserve"> Сторони зобов'язані визначити свої представників, відповідальних за узгодження та вирішення питань, пов'язаних з виконанням даного Договору. </w:t>
      </w:r>
    </w:p>
    <w:p w14:paraId="72FC95BC" w14:textId="77777777" w:rsidR="00CA1E98" w:rsidRPr="005861AA" w:rsidRDefault="00CA1E98" w:rsidP="00281756">
      <w:pPr>
        <w:widowControl w:val="0"/>
        <w:spacing w:line="240" w:lineRule="auto"/>
        <w:jc w:val="both"/>
        <w:rPr>
          <w:rFonts w:ascii="Times New Roman" w:hAnsi="Times New Roman" w:cs="Times New Roman"/>
          <w:color w:val="000000"/>
          <w:lang w:val="uk-UA"/>
        </w:rPr>
      </w:pPr>
    </w:p>
    <w:p w14:paraId="5F094D1F" w14:textId="77777777" w:rsidR="00CA1E98" w:rsidRPr="00457378" w:rsidRDefault="00CA1E98" w:rsidP="00281756">
      <w:pPr>
        <w:widowControl w:val="0"/>
        <w:spacing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3</w:t>
      </w:r>
      <w:r w:rsidRPr="00457378">
        <w:rPr>
          <w:rFonts w:ascii="Times New Roman" w:hAnsi="Times New Roman" w:cs="Times New Roman"/>
          <w:b/>
          <w:color w:val="000000"/>
          <w:lang w:val="uk-UA"/>
        </w:rPr>
        <w:t>. ЗАВЕРШЕННЯ БУДІВНИЦТВА ОБ</w:t>
      </w:r>
      <w:r w:rsidRPr="00457378">
        <w:rPr>
          <w:rFonts w:ascii="Times New Roman" w:hAnsi="Times New Roman" w:cs="Times New Roman"/>
          <w:b/>
          <w:color w:val="000000"/>
        </w:rPr>
        <w:t>’</w:t>
      </w:r>
      <w:r w:rsidRPr="00457378">
        <w:rPr>
          <w:rFonts w:ascii="Times New Roman" w:hAnsi="Times New Roman" w:cs="Times New Roman"/>
          <w:b/>
          <w:color w:val="000000"/>
          <w:lang w:val="uk-UA"/>
        </w:rPr>
        <w:t>ЄКТА. ПРИЙНЯТТЯ ОБ</w:t>
      </w:r>
      <w:r w:rsidRPr="00457378">
        <w:rPr>
          <w:rFonts w:ascii="Times New Roman" w:hAnsi="Times New Roman" w:cs="Times New Roman"/>
          <w:b/>
          <w:color w:val="000000"/>
        </w:rPr>
        <w:t>’</w:t>
      </w:r>
      <w:r w:rsidRPr="00457378">
        <w:rPr>
          <w:rFonts w:ascii="Times New Roman" w:hAnsi="Times New Roman" w:cs="Times New Roman"/>
          <w:b/>
          <w:color w:val="000000"/>
          <w:lang w:val="uk-UA"/>
        </w:rPr>
        <w:t>ЄКТА В ЕКСПЛУАТАЦІЮ</w:t>
      </w:r>
    </w:p>
    <w:p w14:paraId="02E099F9" w14:textId="77777777" w:rsidR="00CA1E9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3.1. Сторона 1 зобов</w:t>
      </w:r>
      <w:r w:rsidRPr="00457378">
        <w:rPr>
          <w:rFonts w:ascii="Times New Roman" w:hAnsi="Times New Roman" w:cs="Times New Roman"/>
          <w:color w:val="000000"/>
          <w:lang w:val="uk-UA"/>
        </w:rPr>
        <w:t>’</w:t>
      </w:r>
      <w:r>
        <w:rPr>
          <w:rFonts w:ascii="Times New Roman" w:hAnsi="Times New Roman" w:cs="Times New Roman"/>
          <w:color w:val="000000"/>
          <w:lang w:val="uk-UA"/>
        </w:rPr>
        <w:t>язується:</w:t>
      </w:r>
    </w:p>
    <w:p w14:paraId="7D7F94A9"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3.1.1. </w:t>
      </w:r>
      <w:r w:rsidRPr="00457378">
        <w:rPr>
          <w:rFonts w:ascii="Times New Roman" w:hAnsi="Times New Roman" w:cs="Times New Roman"/>
          <w:color w:val="000000"/>
          <w:lang w:val="uk-UA"/>
        </w:rPr>
        <w:t>сприяти підключенню Об’єкта до всіх необхідних інженерних комунікацій;</w:t>
      </w:r>
    </w:p>
    <w:p w14:paraId="227701DF"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3.1.2. </w:t>
      </w:r>
      <w:r w:rsidRPr="00457378">
        <w:rPr>
          <w:rFonts w:ascii="Times New Roman" w:hAnsi="Times New Roman" w:cs="Times New Roman"/>
          <w:color w:val="000000"/>
          <w:lang w:val="uk-UA"/>
        </w:rPr>
        <w:t>на вимогу Сторони 2 сприяти отриманню Стороною 2 погоджень, дозволів та інших документів, які будуть необхідними для підключення Об’єкта до інженерних комунікацій;</w:t>
      </w:r>
    </w:p>
    <w:p w14:paraId="4A8F96C3"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3.1.3. </w:t>
      </w:r>
      <w:r w:rsidRPr="00457378">
        <w:rPr>
          <w:rFonts w:ascii="Times New Roman" w:hAnsi="Times New Roman" w:cs="Times New Roman"/>
          <w:color w:val="000000"/>
          <w:lang w:val="uk-UA"/>
        </w:rPr>
        <w:t xml:space="preserve">надати Стороні 2 його представникам, генеральному підряднику, підрядникам та іншим особам, за вказівкою </w:t>
      </w:r>
      <w:r>
        <w:rPr>
          <w:rFonts w:ascii="Times New Roman" w:hAnsi="Times New Roman" w:cs="Times New Roman"/>
          <w:color w:val="000000"/>
          <w:lang w:val="uk-UA"/>
        </w:rPr>
        <w:t>Сторони 2</w:t>
      </w:r>
      <w:r w:rsidRPr="00457378">
        <w:rPr>
          <w:rFonts w:ascii="Times New Roman" w:hAnsi="Times New Roman" w:cs="Times New Roman"/>
          <w:color w:val="000000"/>
          <w:lang w:val="uk-UA"/>
        </w:rPr>
        <w:t xml:space="preserve">, необмежений доступ на </w:t>
      </w:r>
      <w:r>
        <w:rPr>
          <w:rFonts w:ascii="Times New Roman" w:hAnsi="Times New Roman" w:cs="Times New Roman"/>
          <w:color w:val="000000"/>
          <w:lang w:val="uk-UA"/>
        </w:rPr>
        <w:t>Б</w:t>
      </w:r>
      <w:r w:rsidRPr="00457378">
        <w:rPr>
          <w:rFonts w:ascii="Times New Roman" w:hAnsi="Times New Roman" w:cs="Times New Roman"/>
          <w:color w:val="000000"/>
          <w:lang w:val="uk-UA"/>
        </w:rPr>
        <w:t xml:space="preserve">удівельний майданчик Об’єкта протягом всього строку </w:t>
      </w:r>
      <w:r>
        <w:rPr>
          <w:rFonts w:ascii="Times New Roman" w:hAnsi="Times New Roman" w:cs="Times New Roman"/>
          <w:color w:val="000000"/>
          <w:lang w:val="uk-UA"/>
        </w:rPr>
        <w:t>Б</w:t>
      </w:r>
      <w:r w:rsidRPr="00457378">
        <w:rPr>
          <w:rFonts w:ascii="Times New Roman" w:hAnsi="Times New Roman" w:cs="Times New Roman"/>
          <w:color w:val="000000"/>
          <w:lang w:val="uk-UA"/>
        </w:rPr>
        <w:t>удівництв</w:t>
      </w:r>
      <w:r>
        <w:rPr>
          <w:rFonts w:ascii="Times New Roman" w:hAnsi="Times New Roman" w:cs="Times New Roman"/>
          <w:color w:val="000000"/>
          <w:lang w:val="uk-UA"/>
        </w:rPr>
        <w:t>а Об</w:t>
      </w:r>
      <w:r w:rsidRPr="007A05E2">
        <w:rPr>
          <w:rFonts w:ascii="Times New Roman" w:hAnsi="Times New Roman" w:cs="Times New Roman"/>
          <w:color w:val="000000"/>
        </w:rPr>
        <w:t>’</w:t>
      </w:r>
      <w:proofErr w:type="spellStart"/>
      <w:r>
        <w:rPr>
          <w:rFonts w:ascii="Times New Roman" w:hAnsi="Times New Roman" w:cs="Times New Roman"/>
          <w:color w:val="000000"/>
          <w:lang w:val="uk-UA"/>
        </w:rPr>
        <w:t>єкта</w:t>
      </w:r>
      <w:proofErr w:type="spellEnd"/>
      <w:r w:rsidRPr="00457378">
        <w:rPr>
          <w:rFonts w:ascii="Times New Roman" w:hAnsi="Times New Roman" w:cs="Times New Roman"/>
          <w:color w:val="000000"/>
          <w:lang w:val="uk-UA"/>
        </w:rPr>
        <w:t>, а також після прийняття Об’єкта в експлуатацію – на територію, де він розміщений;</w:t>
      </w:r>
    </w:p>
    <w:p w14:paraId="01978D03"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3.1.4. забезпечувати підписання</w:t>
      </w:r>
      <w:r w:rsidRPr="00457378">
        <w:rPr>
          <w:rFonts w:ascii="Times New Roman" w:hAnsi="Times New Roman" w:cs="Times New Roman"/>
          <w:color w:val="000000"/>
          <w:lang w:val="uk-UA"/>
        </w:rPr>
        <w:t xml:space="preserve"> і передачу до уповноважених органів повідомлень про зміну даних, заяви про прийняття в експлуатацію завершеного будівництвом Об’єкта, до якої додається акт готовності його до експлуатації, а також інших документів, які можуть бути необхідними;</w:t>
      </w:r>
    </w:p>
    <w:p w14:paraId="2E095B39"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3.1.5. </w:t>
      </w:r>
      <w:r w:rsidRPr="00457378">
        <w:rPr>
          <w:rFonts w:ascii="Times New Roman" w:hAnsi="Times New Roman" w:cs="Times New Roman"/>
          <w:color w:val="000000"/>
          <w:lang w:val="uk-UA"/>
        </w:rPr>
        <w:t>в разі необхідності, направляти свого представника для участі в роботі по опрацюванню та узгодженню Проектно-кошторисної документації;</w:t>
      </w:r>
    </w:p>
    <w:p w14:paraId="37FD56DA"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3.1.6. </w:t>
      </w:r>
      <w:r w:rsidRPr="00457378">
        <w:rPr>
          <w:rFonts w:ascii="Times New Roman" w:hAnsi="Times New Roman" w:cs="Times New Roman"/>
          <w:color w:val="000000"/>
          <w:lang w:val="uk-UA"/>
        </w:rPr>
        <w:t xml:space="preserve">протягом 30-ти календарних днів, наступних з дати видачі сертифіката про готовність Об'єкта до експлуатації, передати Стороні 2 його частку у Об’єкті згідно з розподілом, вказаним в Протоколі розподілу </w:t>
      </w:r>
      <w:r>
        <w:rPr>
          <w:rFonts w:ascii="Times New Roman" w:hAnsi="Times New Roman" w:cs="Times New Roman"/>
          <w:color w:val="000000"/>
          <w:lang w:val="uk-UA"/>
        </w:rPr>
        <w:t>площ Об</w:t>
      </w:r>
      <w:r w:rsidRPr="00457378">
        <w:rPr>
          <w:rFonts w:ascii="Times New Roman" w:hAnsi="Times New Roman" w:cs="Times New Roman"/>
          <w:color w:val="000000"/>
          <w:lang w:val="uk-UA"/>
        </w:rPr>
        <w:t>’</w:t>
      </w:r>
      <w:r>
        <w:rPr>
          <w:rFonts w:ascii="Times New Roman" w:hAnsi="Times New Roman" w:cs="Times New Roman"/>
          <w:color w:val="000000"/>
          <w:lang w:val="uk-UA"/>
        </w:rPr>
        <w:t xml:space="preserve">єкта </w:t>
      </w:r>
      <w:r w:rsidRPr="00457378">
        <w:rPr>
          <w:rFonts w:ascii="Times New Roman" w:hAnsi="Times New Roman" w:cs="Times New Roman"/>
          <w:color w:val="000000"/>
          <w:lang w:val="uk-UA"/>
        </w:rPr>
        <w:t>до Договору, за актом приймання-передачі, примірний зра</w:t>
      </w:r>
      <w:r>
        <w:rPr>
          <w:rFonts w:ascii="Times New Roman" w:hAnsi="Times New Roman" w:cs="Times New Roman"/>
          <w:color w:val="000000"/>
          <w:lang w:val="uk-UA"/>
        </w:rPr>
        <w:t>зок якого додається в Додатку №1</w:t>
      </w:r>
      <w:r w:rsidRPr="00457378">
        <w:rPr>
          <w:rFonts w:ascii="Times New Roman" w:hAnsi="Times New Roman" w:cs="Times New Roman"/>
          <w:color w:val="000000"/>
          <w:lang w:val="uk-UA"/>
        </w:rPr>
        <w:t>.</w:t>
      </w:r>
    </w:p>
    <w:p w14:paraId="0CF9B091" w14:textId="77777777" w:rsidR="00CA1E9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lastRenderedPageBreak/>
        <w:t>3.2. Сторона 2 зобов</w:t>
      </w:r>
      <w:r w:rsidRPr="00457378">
        <w:rPr>
          <w:rFonts w:ascii="Times New Roman" w:hAnsi="Times New Roman" w:cs="Times New Roman"/>
          <w:color w:val="000000"/>
          <w:lang w:val="uk-UA"/>
        </w:rPr>
        <w:t>’</w:t>
      </w:r>
      <w:r>
        <w:rPr>
          <w:rFonts w:ascii="Times New Roman" w:hAnsi="Times New Roman" w:cs="Times New Roman"/>
          <w:color w:val="000000"/>
          <w:lang w:val="uk-UA"/>
        </w:rPr>
        <w:t>язується:</w:t>
      </w:r>
    </w:p>
    <w:p w14:paraId="61F771DB"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3.2.1. </w:t>
      </w:r>
      <w:r w:rsidRPr="00457378">
        <w:rPr>
          <w:rFonts w:ascii="Times New Roman" w:hAnsi="Times New Roman" w:cs="Times New Roman"/>
          <w:color w:val="000000"/>
          <w:lang w:val="uk-UA"/>
        </w:rPr>
        <w:t xml:space="preserve">надати Стороні 1 один  екземпляр проектно-кошторисної документації на будівництво Об’єкту, розробленої на підставі договору, укладеного Стороною 2 на виконання функцій </w:t>
      </w:r>
      <w:r w:rsidR="008D5A8D">
        <w:rPr>
          <w:rFonts w:ascii="Times New Roman" w:hAnsi="Times New Roman" w:cs="Times New Roman"/>
          <w:color w:val="000000"/>
          <w:lang w:val="uk-UA"/>
        </w:rPr>
        <w:t>З</w:t>
      </w:r>
      <w:r w:rsidRPr="00457378">
        <w:rPr>
          <w:rFonts w:ascii="Times New Roman" w:hAnsi="Times New Roman" w:cs="Times New Roman"/>
          <w:color w:val="000000"/>
          <w:lang w:val="uk-UA"/>
        </w:rPr>
        <w:t>амовника будівництва Об’єкта</w:t>
      </w:r>
    </w:p>
    <w:p w14:paraId="6CD7CDD3"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3.2.2. </w:t>
      </w:r>
      <w:r w:rsidRPr="00457378">
        <w:rPr>
          <w:rFonts w:ascii="Times New Roman" w:hAnsi="Times New Roman" w:cs="Times New Roman"/>
          <w:color w:val="000000"/>
          <w:lang w:val="uk-UA"/>
        </w:rPr>
        <w:t>надавати Стороні 1 документи, необхідні їй для введення Об’єкта в експлуатацію;</w:t>
      </w:r>
    </w:p>
    <w:p w14:paraId="2E000DBE"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3.2.3.</w:t>
      </w:r>
      <w:r w:rsidRPr="00457378">
        <w:rPr>
          <w:rFonts w:ascii="Times New Roman" w:hAnsi="Times New Roman" w:cs="Times New Roman"/>
          <w:color w:val="000000"/>
          <w:lang w:val="uk-UA"/>
        </w:rPr>
        <w:t xml:space="preserve"> надавати Стороні 1 документи, необхідні їй для реєстрації права власності на належні Стороні 1 приміщення в Об’єкті;</w:t>
      </w:r>
    </w:p>
    <w:p w14:paraId="531BEFB0"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3</w:t>
      </w:r>
      <w:r w:rsidRPr="00457378">
        <w:rPr>
          <w:rFonts w:ascii="Times New Roman" w:hAnsi="Times New Roman" w:cs="Times New Roman"/>
          <w:color w:val="000000"/>
          <w:lang w:val="uk-UA"/>
        </w:rPr>
        <w:t>.2.4. здійснювати інвестування і фінансування будівництва Об'єкта в повному обсязі та вкладати організаційні, представницькі, методичні та інші ресурси в будівництво</w:t>
      </w:r>
      <w:r w:rsidRPr="007A05E2">
        <w:rPr>
          <w:rFonts w:ascii="Times New Roman" w:hAnsi="Times New Roman" w:cs="Times New Roman"/>
          <w:color w:val="000000"/>
          <w:lang w:val="uk-UA"/>
        </w:rPr>
        <w:t xml:space="preserve"> </w:t>
      </w:r>
      <w:r w:rsidRPr="00F7609A">
        <w:rPr>
          <w:rFonts w:ascii="Times New Roman" w:hAnsi="Times New Roman" w:cs="Times New Roman"/>
          <w:color w:val="000000"/>
          <w:lang w:val="uk-UA"/>
        </w:rPr>
        <w:t>Об’єкт</w:t>
      </w:r>
      <w:r>
        <w:rPr>
          <w:rFonts w:ascii="Times New Roman" w:hAnsi="Times New Roman" w:cs="Times New Roman"/>
          <w:color w:val="000000"/>
          <w:lang w:val="uk-UA"/>
        </w:rPr>
        <w:t>а</w:t>
      </w:r>
      <w:r w:rsidRPr="00457378">
        <w:rPr>
          <w:rFonts w:ascii="Times New Roman" w:hAnsi="Times New Roman" w:cs="Times New Roman"/>
          <w:color w:val="000000"/>
          <w:lang w:val="uk-UA"/>
        </w:rPr>
        <w:t xml:space="preserve"> на підставі цього Договору;</w:t>
      </w:r>
    </w:p>
    <w:p w14:paraId="71C71F95"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3</w:t>
      </w:r>
      <w:r w:rsidRPr="00457378">
        <w:rPr>
          <w:rFonts w:ascii="Times New Roman" w:hAnsi="Times New Roman" w:cs="Times New Roman"/>
          <w:color w:val="000000"/>
          <w:lang w:val="uk-UA"/>
        </w:rPr>
        <w:t>.2.5. здійснювати фінансування технічного нагляду за будівництвом Об’єкта.</w:t>
      </w:r>
    </w:p>
    <w:p w14:paraId="7F137F80" w14:textId="77777777" w:rsidR="00CA1E9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3.3. Сторона 1 має право:</w:t>
      </w:r>
    </w:p>
    <w:p w14:paraId="2A0F52C1"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3.3.1. </w:t>
      </w:r>
      <w:r w:rsidRPr="00457378">
        <w:rPr>
          <w:rFonts w:ascii="Times New Roman" w:hAnsi="Times New Roman" w:cs="Times New Roman"/>
          <w:color w:val="000000"/>
          <w:lang w:val="uk-UA"/>
        </w:rPr>
        <w:t xml:space="preserve">вимагати від Сторони 2 належного виконання переданих їй повноважень </w:t>
      </w:r>
      <w:r w:rsidR="008D5A8D">
        <w:rPr>
          <w:rFonts w:ascii="Times New Roman" w:hAnsi="Times New Roman" w:cs="Times New Roman"/>
          <w:color w:val="000000"/>
          <w:lang w:val="uk-UA"/>
        </w:rPr>
        <w:t>З</w:t>
      </w:r>
      <w:r w:rsidRPr="00457378">
        <w:rPr>
          <w:rFonts w:ascii="Times New Roman" w:hAnsi="Times New Roman" w:cs="Times New Roman"/>
          <w:color w:val="000000"/>
          <w:lang w:val="uk-UA"/>
        </w:rPr>
        <w:t xml:space="preserve">амовника </w:t>
      </w:r>
      <w:r>
        <w:rPr>
          <w:rFonts w:ascii="Times New Roman" w:hAnsi="Times New Roman" w:cs="Times New Roman"/>
          <w:color w:val="000000"/>
          <w:lang w:val="uk-UA"/>
        </w:rPr>
        <w:t xml:space="preserve">проектування та </w:t>
      </w:r>
      <w:r w:rsidRPr="00457378">
        <w:rPr>
          <w:rFonts w:ascii="Times New Roman" w:hAnsi="Times New Roman" w:cs="Times New Roman"/>
          <w:color w:val="000000"/>
          <w:lang w:val="uk-UA"/>
        </w:rPr>
        <w:t>будівництва Об’єкта;</w:t>
      </w:r>
    </w:p>
    <w:p w14:paraId="28E67654"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3.3.2. </w:t>
      </w:r>
      <w:r w:rsidRPr="00457378">
        <w:rPr>
          <w:rFonts w:ascii="Times New Roman" w:hAnsi="Times New Roman" w:cs="Times New Roman"/>
          <w:color w:val="000000"/>
          <w:lang w:val="uk-UA"/>
        </w:rPr>
        <w:t>вимагати від Сторони 2 надання повної та достовірної інформації щодо виконання</w:t>
      </w:r>
      <w:r>
        <w:rPr>
          <w:rFonts w:ascii="Times New Roman" w:hAnsi="Times New Roman" w:cs="Times New Roman"/>
          <w:color w:val="000000"/>
          <w:lang w:val="uk-UA"/>
        </w:rPr>
        <w:t xml:space="preserve"> частини делегованих</w:t>
      </w:r>
      <w:r w:rsidRPr="00457378">
        <w:rPr>
          <w:rFonts w:ascii="Times New Roman" w:hAnsi="Times New Roman" w:cs="Times New Roman"/>
          <w:color w:val="000000"/>
          <w:lang w:val="uk-UA"/>
        </w:rPr>
        <w:t xml:space="preserve"> функцій </w:t>
      </w:r>
      <w:r w:rsidR="008D5A8D">
        <w:rPr>
          <w:rFonts w:ascii="Times New Roman" w:hAnsi="Times New Roman" w:cs="Times New Roman"/>
          <w:color w:val="000000"/>
          <w:lang w:val="uk-UA"/>
        </w:rPr>
        <w:t>З</w:t>
      </w:r>
      <w:r w:rsidRPr="00457378">
        <w:rPr>
          <w:rFonts w:ascii="Times New Roman" w:hAnsi="Times New Roman" w:cs="Times New Roman"/>
          <w:color w:val="000000"/>
          <w:lang w:val="uk-UA"/>
        </w:rPr>
        <w:t>амовника будівництва Об’єкта</w:t>
      </w:r>
      <w:r>
        <w:rPr>
          <w:rFonts w:ascii="Times New Roman" w:hAnsi="Times New Roman" w:cs="Times New Roman"/>
          <w:color w:val="000000"/>
          <w:lang w:val="uk-UA"/>
        </w:rPr>
        <w:t>;</w:t>
      </w:r>
    </w:p>
    <w:p w14:paraId="2C56418B" w14:textId="77777777" w:rsidR="00CA1E9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3.3.3. отримати свою частку в Об</w:t>
      </w:r>
      <w:r w:rsidRPr="00457378">
        <w:rPr>
          <w:rFonts w:ascii="Times New Roman" w:hAnsi="Times New Roman" w:cs="Times New Roman"/>
          <w:color w:val="000000"/>
          <w:lang w:val="uk-UA"/>
        </w:rPr>
        <w:t>’</w:t>
      </w:r>
      <w:r>
        <w:rPr>
          <w:rFonts w:ascii="Times New Roman" w:hAnsi="Times New Roman" w:cs="Times New Roman"/>
          <w:color w:val="000000"/>
          <w:lang w:val="uk-UA"/>
        </w:rPr>
        <w:t>єкті, визначену відповідно до п. 5.1. Договору, у власність після завершення його будівництва, а також на отримання документів, що дозволяють здійснити оформлення права власності на свою частку в Об</w:t>
      </w:r>
      <w:r w:rsidRPr="00457378">
        <w:rPr>
          <w:rFonts w:ascii="Times New Roman" w:hAnsi="Times New Roman" w:cs="Times New Roman"/>
          <w:color w:val="000000"/>
          <w:lang w:val="uk-UA"/>
        </w:rPr>
        <w:t>’</w:t>
      </w:r>
      <w:r>
        <w:rPr>
          <w:rFonts w:ascii="Times New Roman" w:hAnsi="Times New Roman" w:cs="Times New Roman"/>
          <w:color w:val="000000"/>
          <w:lang w:val="uk-UA"/>
        </w:rPr>
        <w:t xml:space="preserve">єкті. </w:t>
      </w:r>
      <w:r w:rsidRPr="00457378">
        <w:rPr>
          <w:rFonts w:ascii="Times New Roman" w:hAnsi="Times New Roman" w:cs="Times New Roman"/>
          <w:color w:val="000000"/>
          <w:lang w:val="uk-UA"/>
        </w:rPr>
        <w:t>Даний Договір з усіма додатками є підставою для набуття та оформлення Стороною 1 права власності на свою частку в Об’єкті.</w:t>
      </w:r>
    </w:p>
    <w:p w14:paraId="041D40D9" w14:textId="77777777" w:rsidR="00CA1E9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До завершення будівництва Об</w:t>
      </w:r>
      <w:r w:rsidRPr="00457378">
        <w:rPr>
          <w:rFonts w:ascii="Times New Roman" w:hAnsi="Times New Roman" w:cs="Times New Roman"/>
          <w:color w:val="000000"/>
          <w:lang w:val="uk-UA"/>
        </w:rPr>
        <w:t>’</w:t>
      </w:r>
      <w:r>
        <w:rPr>
          <w:rFonts w:ascii="Times New Roman" w:hAnsi="Times New Roman" w:cs="Times New Roman"/>
          <w:color w:val="000000"/>
          <w:lang w:val="uk-UA"/>
        </w:rPr>
        <w:t>єкта Сторона 1 має майнові права на свою частку в Об</w:t>
      </w:r>
      <w:r w:rsidRPr="00457378">
        <w:rPr>
          <w:rFonts w:ascii="Times New Roman" w:hAnsi="Times New Roman" w:cs="Times New Roman"/>
          <w:color w:val="000000"/>
          <w:lang w:val="uk-UA"/>
        </w:rPr>
        <w:t>’</w:t>
      </w:r>
      <w:r>
        <w:rPr>
          <w:rFonts w:ascii="Times New Roman" w:hAnsi="Times New Roman" w:cs="Times New Roman"/>
          <w:color w:val="000000"/>
          <w:lang w:val="uk-UA"/>
        </w:rPr>
        <w:t>єкті, визначену в п. 5.1. Договору.</w:t>
      </w:r>
    </w:p>
    <w:p w14:paraId="714D8604" w14:textId="77777777" w:rsidR="00CA1E9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3.4. Сторона 2 має право:</w:t>
      </w:r>
    </w:p>
    <w:p w14:paraId="461B48B4" w14:textId="77777777" w:rsidR="00CA1E9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3.4.1. отримати свою частку в Об</w:t>
      </w:r>
      <w:r w:rsidRPr="00457378">
        <w:rPr>
          <w:rFonts w:ascii="Times New Roman" w:hAnsi="Times New Roman" w:cs="Times New Roman"/>
          <w:color w:val="000000"/>
          <w:lang w:val="uk-UA"/>
        </w:rPr>
        <w:t>’</w:t>
      </w:r>
      <w:r>
        <w:rPr>
          <w:rFonts w:ascii="Times New Roman" w:hAnsi="Times New Roman" w:cs="Times New Roman"/>
          <w:color w:val="000000"/>
          <w:lang w:val="uk-UA"/>
        </w:rPr>
        <w:t>єкті, визначену відповідно до п. 5.1. Договору, у власність після завершення його будівництва, а також на отримання документів, що дозволяють здійснити оформлення права власності на свою частку в Об</w:t>
      </w:r>
      <w:r w:rsidRPr="00457378">
        <w:rPr>
          <w:rFonts w:ascii="Times New Roman" w:hAnsi="Times New Roman" w:cs="Times New Roman"/>
          <w:color w:val="000000"/>
          <w:lang w:val="uk-UA"/>
        </w:rPr>
        <w:t>’</w:t>
      </w:r>
      <w:r>
        <w:rPr>
          <w:rFonts w:ascii="Times New Roman" w:hAnsi="Times New Roman" w:cs="Times New Roman"/>
          <w:color w:val="000000"/>
          <w:lang w:val="uk-UA"/>
        </w:rPr>
        <w:t xml:space="preserve">єкті. </w:t>
      </w:r>
      <w:r w:rsidRPr="00457378">
        <w:rPr>
          <w:rFonts w:ascii="Times New Roman" w:hAnsi="Times New Roman" w:cs="Times New Roman"/>
          <w:color w:val="000000"/>
          <w:lang w:val="uk-UA"/>
        </w:rPr>
        <w:t>Даний Договір з усіма додатками є підставою для набуття та оформлення Стороною 2 права власності на свою частку в Об’єкті.</w:t>
      </w:r>
    </w:p>
    <w:p w14:paraId="1FC107F8" w14:textId="77777777" w:rsidR="00CA1E9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До завершення будівництва Об</w:t>
      </w:r>
      <w:r w:rsidRPr="00457378">
        <w:rPr>
          <w:rFonts w:ascii="Times New Roman" w:hAnsi="Times New Roman" w:cs="Times New Roman"/>
          <w:color w:val="000000"/>
          <w:lang w:val="uk-UA"/>
        </w:rPr>
        <w:t>’</w:t>
      </w:r>
      <w:r>
        <w:rPr>
          <w:rFonts w:ascii="Times New Roman" w:hAnsi="Times New Roman" w:cs="Times New Roman"/>
          <w:color w:val="000000"/>
          <w:lang w:val="uk-UA"/>
        </w:rPr>
        <w:t>єкта Сторона 2 має майнові права на свою частку в Об</w:t>
      </w:r>
      <w:r w:rsidRPr="00457378">
        <w:rPr>
          <w:rFonts w:ascii="Times New Roman" w:hAnsi="Times New Roman" w:cs="Times New Roman"/>
          <w:color w:val="000000"/>
          <w:lang w:val="uk-UA"/>
        </w:rPr>
        <w:t>’</w:t>
      </w:r>
      <w:r>
        <w:rPr>
          <w:rFonts w:ascii="Times New Roman" w:hAnsi="Times New Roman" w:cs="Times New Roman"/>
          <w:color w:val="000000"/>
          <w:lang w:val="uk-UA"/>
        </w:rPr>
        <w:t xml:space="preserve">єкті, визначену в п. 5.1. Договору. </w:t>
      </w:r>
      <w:r w:rsidRPr="00457378">
        <w:rPr>
          <w:rFonts w:ascii="Times New Roman" w:hAnsi="Times New Roman" w:cs="Times New Roman"/>
          <w:color w:val="000000"/>
          <w:lang w:val="uk-UA"/>
        </w:rPr>
        <w:t>У випадках та в порядку, визначеному законодавством України, за необхідності Сторона 2 має право зареєструвати належні їй права щодо</w:t>
      </w:r>
      <w:r>
        <w:rPr>
          <w:rFonts w:ascii="Times New Roman" w:hAnsi="Times New Roman" w:cs="Times New Roman"/>
          <w:color w:val="000000"/>
          <w:lang w:val="uk-UA"/>
        </w:rPr>
        <w:t xml:space="preserve"> </w:t>
      </w:r>
      <w:r w:rsidRPr="00F7609A">
        <w:rPr>
          <w:rFonts w:ascii="Times New Roman" w:hAnsi="Times New Roman" w:cs="Times New Roman"/>
          <w:color w:val="000000"/>
          <w:lang w:val="uk-UA"/>
        </w:rPr>
        <w:t>Об’єкт</w:t>
      </w:r>
      <w:r>
        <w:rPr>
          <w:rFonts w:ascii="Times New Roman" w:hAnsi="Times New Roman" w:cs="Times New Roman"/>
          <w:color w:val="000000"/>
          <w:lang w:val="uk-UA"/>
        </w:rPr>
        <w:t>а</w:t>
      </w:r>
      <w:r w:rsidRPr="00457378">
        <w:rPr>
          <w:rFonts w:ascii="Times New Roman" w:hAnsi="Times New Roman" w:cs="Times New Roman"/>
          <w:color w:val="000000"/>
          <w:lang w:val="uk-UA"/>
        </w:rPr>
        <w:t>, в тому числі, але не виключно, як об'єкт незавершеного будівництва.</w:t>
      </w:r>
    </w:p>
    <w:p w14:paraId="4B5B821F" w14:textId="77777777" w:rsidR="00CA1E98" w:rsidRPr="007F047F" w:rsidRDefault="00CA1E98" w:rsidP="00281756">
      <w:pPr>
        <w:widowControl w:val="0"/>
        <w:spacing w:line="240" w:lineRule="auto"/>
        <w:jc w:val="both"/>
        <w:rPr>
          <w:rFonts w:ascii="Times New Roman" w:hAnsi="Times New Roman" w:cs="Times New Roman"/>
          <w:color w:val="000000"/>
          <w:lang w:val="uk-UA"/>
        </w:rPr>
      </w:pPr>
    </w:p>
    <w:p w14:paraId="109BAE9D" w14:textId="77777777" w:rsidR="00CA1E98" w:rsidRPr="005861AA" w:rsidRDefault="00CA1E98" w:rsidP="00281756">
      <w:pPr>
        <w:widowControl w:val="0"/>
        <w:spacing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4</w:t>
      </w:r>
      <w:r w:rsidRPr="005861AA">
        <w:rPr>
          <w:rFonts w:ascii="Times New Roman" w:hAnsi="Times New Roman" w:cs="Times New Roman"/>
          <w:b/>
          <w:color w:val="000000"/>
          <w:lang w:val="uk-UA"/>
        </w:rPr>
        <w:t>. ФІНАНСУВАННЯ БУДІВНИЦТВА</w:t>
      </w:r>
    </w:p>
    <w:p w14:paraId="3F867E39"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4</w:t>
      </w:r>
      <w:r w:rsidRPr="005861AA">
        <w:rPr>
          <w:rFonts w:ascii="Times New Roman" w:hAnsi="Times New Roman" w:cs="Times New Roman"/>
          <w:color w:val="000000"/>
          <w:lang w:val="uk-UA"/>
        </w:rPr>
        <w:t>.1. Сторона 2 здійснює у повному обсязі фінансування розробки Проектної документації та Будівництва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та всі інші витрати, пов'язані </w:t>
      </w:r>
      <w:r>
        <w:rPr>
          <w:rFonts w:ascii="Times New Roman" w:hAnsi="Times New Roman" w:cs="Times New Roman"/>
          <w:color w:val="000000"/>
          <w:lang w:val="uk-UA"/>
        </w:rPr>
        <w:t>з введення його в</w:t>
      </w:r>
      <w:r w:rsidRPr="005861AA">
        <w:rPr>
          <w:rFonts w:ascii="Times New Roman" w:hAnsi="Times New Roman" w:cs="Times New Roman"/>
          <w:color w:val="000000"/>
          <w:lang w:val="uk-UA"/>
        </w:rPr>
        <w:t xml:space="preserve"> експлуатацію. </w:t>
      </w:r>
    </w:p>
    <w:p w14:paraId="25A52B99"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4</w:t>
      </w:r>
      <w:r w:rsidRPr="005861AA">
        <w:rPr>
          <w:rFonts w:ascii="Times New Roman" w:hAnsi="Times New Roman" w:cs="Times New Roman"/>
          <w:color w:val="000000"/>
          <w:lang w:val="uk-UA"/>
        </w:rPr>
        <w:t>.2. Орієнтовна вартість Будівництва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буде визначена на підставі Проектної документації. Вартість Будівництва </w:t>
      </w:r>
      <w:r>
        <w:rPr>
          <w:rFonts w:ascii="Times New Roman" w:hAnsi="Times New Roman" w:cs="Times New Roman"/>
          <w:color w:val="000000"/>
          <w:lang w:val="uk-UA"/>
        </w:rPr>
        <w:t>О</w:t>
      </w:r>
      <w:r w:rsidRPr="005861AA">
        <w:rPr>
          <w:rFonts w:ascii="Times New Roman" w:hAnsi="Times New Roman" w:cs="Times New Roman"/>
          <w:color w:val="000000"/>
          <w:lang w:val="uk-UA"/>
        </w:rPr>
        <w:t>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є динамічною, визначається поетапно згідно з Правилами визначення вартості будівництва (ДБН Д.1.1-1-2013) та виходячи з Проектної документації та договірних цін. Оскільки фінансування Будівництва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в повному обсязі є обов'язком Сторони 2, остання вправі змінювати вартість Будівництва Об'єкта. Остаточна вартість Будівництва </w:t>
      </w:r>
      <w:r>
        <w:rPr>
          <w:rFonts w:ascii="Times New Roman" w:hAnsi="Times New Roman" w:cs="Times New Roman"/>
          <w:color w:val="000000"/>
          <w:lang w:val="uk-UA"/>
        </w:rPr>
        <w:t>О</w:t>
      </w:r>
      <w:r w:rsidRPr="005861AA">
        <w:rPr>
          <w:rFonts w:ascii="Times New Roman" w:hAnsi="Times New Roman" w:cs="Times New Roman"/>
          <w:color w:val="000000"/>
          <w:lang w:val="uk-UA"/>
        </w:rPr>
        <w:t>б'єкта буде визначена протягом 30 (тридцяти) календарних днів після завершення Будівництва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w:t>
      </w:r>
    </w:p>
    <w:p w14:paraId="4C864CB8"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4</w:t>
      </w:r>
      <w:r w:rsidRPr="005861AA">
        <w:rPr>
          <w:rFonts w:ascii="Times New Roman" w:hAnsi="Times New Roman" w:cs="Times New Roman"/>
          <w:color w:val="000000"/>
          <w:lang w:val="uk-UA"/>
        </w:rPr>
        <w:t xml:space="preserve">.3. Обсяг фінансування Будівництва Об'єкта визначається згідно з даним Договором та на підставі розробленої та погодженої Проектної документації на Будівництво Об'єкта, іншої документації, відповідно до якої визначаються витрати, необхідні для Будівництва Об'єкта. </w:t>
      </w:r>
    </w:p>
    <w:p w14:paraId="573A1B44" w14:textId="77777777" w:rsidR="00CA1E98" w:rsidRPr="005861AA" w:rsidRDefault="00CA1E98" w:rsidP="00281756">
      <w:pPr>
        <w:widowControl w:val="0"/>
        <w:spacing w:line="240" w:lineRule="auto"/>
        <w:rPr>
          <w:rFonts w:ascii="Times New Roman" w:hAnsi="Times New Roman" w:cs="Times New Roman"/>
          <w:color w:val="000000"/>
          <w:lang w:val="uk-UA"/>
        </w:rPr>
      </w:pPr>
      <w:r>
        <w:rPr>
          <w:rFonts w:ascii="Times New Roman" w:hAnsi="Times New Roman" w:cs="Times New Roman"/>
          <w:color w:val="000000"/>
          <w:lang w:val="uk-UA"/>
        </w:rPr>
        <w:t>4</w:t>
      </w:r>
      <w:r w:rsidRPr="005861AA">
        <w:rPr>
          <w:rFonts w:ascii="Times New Roman" w:hAnsi="Times New Roman" w:cs="Times New Roman"/>
          <w:color w:val="000000"/>
          <w:lang w:val="uk-UA"/>
        </w:rPr>
        <w:t xml:space="preserve">.3.1. При цьому до витрат Сторони 2 по реалізації Договору належать: </w:t>
      </w:r>
    </w:p>
    <w:p w14:paraId="6B34D32C" w14:textId="77777777" w:rsidR="00CA1E98" w:rsidRPr="005861AA" w:rsidRDefault="00CA1E98" w:rsidP="00281756">
      <w:pPr>
        <w:widowControl w:val="0"/>
        <w:spacing w:line="240" w:lineRule="auto"/>
        <w:rPr>
          <w:rFonts w:ascii="Times New Roman" w:hAnsi="Times New Roman" w:cs="Times New Roman"/>
          <w:color w:val="000000"/>
          <w:lang w:val="uk-UA"/>
        </w:rPr>
      </w:pPr>
      <w:r w:rsidRPr="005861AA">
        <w:rPr>
          <w:rFonts w:ascii="Times New Roman" w:hAnsi="Times New Roman" w:cs="Times New Roman"/>
          <w:color w:val="000000"/>
          <w:lang w:val="uk-UA"/>
        </w:rPr>
        <w:t>- витрати на розроблення документації із землеустрою (землевпорядної документації</w:t>
      </w:r>
      <w:r>
        <w:rPr>
          <w:rFonts w:ascii="Times New Roman" w:hAnsi="Times New Roman" w:cs="Times New Roman"/>
          <w:color w:val="000000"/>
          <w:lang w:val="uk-UA"/>
        </w:rPr>
        <w:t>)</w:t>
      </w:r>
      <w:r w:rsidRPr="005861AA">
        <w:rPr>
          <w:rFonts w:ascii="Times New Roman" w:hAnsi="Times New Roman" w:cs="Times New Roman"/>
          <w:color w:val="000000"/>
          <w:lang w:val="uk-UA"/>
        </w:rPr>
        <w:t>;</w:t>
      </w:r>
    </w:p>
    <w:p w14:paraId="64962629" w14:textId="77777777" w:rsidR="00CA1E98" w:rsidRPr="005861AA" w:rsidRDefault="00CA1E98" w:rsidP="00281756">
      <w:pPr>
        <w:widowControl w:val="0"/>
        <w:spacing w:line="240" w:lineRule="auto"/>
        <w:rPr>
          <w:rFonts w:ascii="Times New Roman" w:hAnsi="Times New Roman" w:cs="Times New Roman"/>
          <w:color w:val="000000"/>
          <w:lang w:val="uk-UA"/>
        </w:rPr>
      </w:pPr>
      <w:r w:rsidRPr="005861AA">
        <w:rPr>
          <w:rFonts w:ascii="Times New Roman" w:hAnsi="Times New Roman" w:cs="Times New Roman"/>
          <w:color w:val="000000"/>
          <w:lang w:val="uk-UA"/>
        </w:rPr>
        <w:t>- витрати на розробку Проектної (проектно-кошторисної) документації Об’єкт</w:t>
      </w:r>
      <w:r>
        <w:rPr>
          <w:rFonts w:ascii="Times New Roman" w:hAnsi="Times New Roman" w:cs="Times New Roman"/>
          <w:color w:val="000000"/>
          <w:lang w:val="uk-UA"/>
        </w:rPr>
        <w:t>у</w:t>
      </w:r>
      <w:r w:rsidRPr="005861AA">
        <w:rPr>
          <w:rFonts w:ascii="Times New Roman" w:hAnsi="Times New Roman" w:cs="Times New Roman"/>
          <w:color w:val="000000"/>
          <w:lang w:val="uk-UA"/>
        </w:rPr>
        <w:t xml:space="preserve">; </w:t>
      </w:r>
    </w:p>
    <w:p w14:paraId="6F42D160" w14:textId="77777777" w:rsidR="00CA1E98" w:rsidRPr="005861AA" w:rsidRDefault="00CA1E98" w:rsidP="00281756">
      <w:pPr>
        <w:widowControl w:val="0"/>
        <w:spacing w:line="240" w:lineRule="auto"/>
        <w:rPr>
          <w:rFonts w:ascii="Times New Roman" w:hAnsi="Times New Roman" w:cs="Times New Roman"/>
          <w:color w:val="000000"/>
          <w:lang w:val="uk-UA"/>
        </w:rPr>
      </w:pPr>
      <w:r w:rsidRPr="005861AA">
        <w:rPr>
          <w:rFonts w:ascii="Times New Roman" w:hAnsi="Times New Roman" w:cs="Times New Roman"/>
          <w:color w:val="000000"/>
          <w:lang w:val="uk-UA"/>
        </w:rPr>
        <w:t>- витрати на Будівництв</w:t>
      </w:r>
      <w:r>
        <w:rPr>
          <w:rFonts w:ascii="Times New Roman" w:hAnsi="Times New Roman" w:cs="Times New Roman"/>
          <w:color w:val="000000"/>
          <w:lang w:val="uk-UA"/>
        </w:rPr>
        <w:t>о</w:t>
      </w:r>
      <w:r w:rsidRPr="005861AA">
        <w:rPr>
          <w:rFonts w:ascii="Times New Roman" w:hAnsi="Times New Roman" w:cs="Times New Roman"/>
          <w:color w:val="000000"/>
          <w:lang w:val="uk-UA"/>
        </w:rPr>
        <w:t xml:space="preserve"> Об'єкт</w:t>
      </w:r>
      <w:r>
        <w:rPr>
          <w:rFonts w:ascii="Times New Roman" w:hAnsi="Times New Roman" w:cs="Times New Roman"/>
          <w:color w:val="000000"/>
          <w:lang w:val="uk-UA"/>
        </w:rPr>
        <w:t>у</w:t>
      </w:r>
      <w:r w:rsidRPr="005861AA">
        <w:rPr>
          <w:rFonts w:ascii="Times New Roman" w:hAnsi="Times New Roman" w:cs="Times New Roman"/>
          <w:color w:val="000000"/>
          <w:lang w:val="uk-UA"/>
        </w:rPr>
        <w:t xml:space="preserve">; </w:t>
      </w:r>
    </w:p>
    <w:p w14:paraId="716751F3" w14:textId="77777777" w:rsidR="00CA1E98" w:rsidRPr="005861AA" w:rsidRDefault="00CA1E98" w:rsidP="00281756">
      <w:pPr>
        <w:widowControl w:val="0"/>
        <w:spacing w:line="240" w:lineRule="auto"/>
        <w:rPr>
          <w:rFonts w:ascii="Times New Roman" w:hAnsi="Times New Roman" w:cs="Times New Roman"/>
          <w:color w:val="000000"/>
          <w:lang w:val="uk-UA"/>
        </w:rPr>
      </w:pPr>
      <w:r w:rsidRPr="005861AA">
        <w:rPr>
          <w:rFonts w:ascii="Times New Roman" w:hAnsi="Times New Roman" w:cs="Times New Roman"/>
          <w:color w:val="000000"/>
          <w:lang w:val="uk-UA"/>
        </w:rPr>
        <w:t>- витрати на відрахування та платежі, передбачені законодавством щодо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w:t>
      </w:r>
    </w:p>
    <w:p w14:paraId="23BFBDB5"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 витрати по сплаті комунальних послуг, таких як водопостачання, електроенергія</w:t>
      </w:r>
      <w:r>
        <w:rPr>
          <w:rFonts w:ascii="Times New Roman" w:hAnsi="Times New Roman" w:cs="Times New Roman"/>
          <w:color w:val="000000"/>
          <w:lang w:val="uk-UA"/>
        </w:rPr>
        <w:t>,</w:t>
      </w:r>
      <w:r w:rsidRPr="005861AA">
        <w:rPr>
          <w:rFonts w:ascii="Times New Roman" w:hAnsi="Times New Roman" w:cs="Times New Roman"/>
          <w:color w:val="000000"/>
          <w:lang w:val="uk-UA"/>
        </w:rPr>
        <w:t xml:space="preserve"> каналізація, газопостачання, вивіз сміття, прибирання території</w:t>
      </w:r>
      <w:r>
        <w:rPr>
          <w:rFonts w:ascii="Times New Roman" w:hAnsi="Times New Roman" w:cs="Times New Roman"/>
          <w:color w:val="000000"/>
          <w:lang w:val="uk-UA"/>
        </w:rPr>
        <w:t xml:space="preserve">, витрати з компенсації плати за землю Стороні </w:t>
      </w:r>
      <w:r>
        <w:rPr>
          <w:rFonts w:ascii="Times New Roman" w:hAnsi="Times New Roman" w:cs="Times New Roman"/>
          <w:color w:val="000000"/>
          <w:lang w:val="uk-UA"/>
        </w:rPr>
        <w:lastRenderedPageBreak/>
        <w:t>1</w:t>
      </w:r>
      <w:r w:rsidRPr="005861AA">
        <w:rPr>
          <w:rFonts w:ascii="Times New Roman" w:hAnsi="Times New Roman" w:cs="Times New Roman"/>
          <w:color w:val="000000"/>
          <w:lang w:val="uk-UA"/>
        </w:rPr>
        <w:t xml:space="preserve"> та інших, які можуть бути необхідними під час Будівництва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w:t>
      </w:r>
    </w:p>
    <w:p w14:paraId="0DDD87EC"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 витрати на забезпечення техніки безпеки та охорону Будівельного майданчику і Об'єкт</w:t>
      </w:r>
      <w:r>
        <w:rPr>
          <w:rFonts w:ascii="Times New Roman" w:hAnsi="Times New Roman" w:cs="Times New Roman"/>
          <w:color w:val="000000"/>
          <w:lang w:val="uk-UA"/>
        </w:rPr>
        <w:t>а</w:t>
      </w:r>
      <w:r w:rsidRPr="005861AA">
        <w:rPr>
          <w:rFonts w:ascii="Times New Roman" w:hAnsi="Times New Roman" w:cs="Times New Roman"/>
          <w:color w:val="000000"/>
          <w:lang w:val="uk-UA"/>
        </w:rPr>
        <w:t xml:space="preserve">; </w:t>
      </w:r>
    </w:p>
    <w:p w14:paraId="06B420EF"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 витрати, пов'язані зі страхуванням Об'єкта або страхування будь-якої діяльності на Об'єкт</w:t>
      </w:r>
      <w:r>
        <w:rPr>
          <w:rFonts w:ascii="Times New Roman" w:hAnsi="Times New Roman" w:cs="Times New Roman"/>
          <w:color w:val="000000"/>
          <w:lang w:val="uk-UA"/>
        </w:rPr>
        <w:t>і</w:t>
      </w:r>
      <w:r w:rsidRPr="005861AA">
        <w:rPr>
          <w:rFonts w:ascii="Times New Roman" w:hAnsi="Times New Roman" w:cs="Times New Roman"/>
          <w:color w:val="000000"/>
          <w:lang w:val="uk-UA"/>
        </w:rPr>
        <w:t xml:space="preserve">, або будь-якої відповідальності, яка випливає з реалізації Договору, у разі їх понесення; </w:t>
      </w:r>
    </w:p>
    <w:p w14:paraId="47602D24" w14:textId="77777777" w:rsidR="00CA1E98" w:rsidRPr="005861AA" w:rsidRDefault="00CA1E98" w:rsidP="00281756">
      <w:pPr>
        <w:widowControl w:val="0"/>
        <w:spacing w:line="240" w:lineRule="auto"/>
        <w:rPr>
          <w:rFonts w:ascii="Times New Roman" w:hAnsi="Times New Roman" w:cs="Times New Roman"/>
          <w:color w:val="000000"/>
          <w:lang w:val="uk-UA"/>
        </w:rPr>
      </w:pPr>
      <w:r w:rsidRPr="005861AA">
        <w:rPr>
          <w:rFonts w:ascii="Times New Roman" w:hAnsi="Times New Roman" w:cs="Times New Roman"/>
          <w:color w:val="000000"/>
          <w:lang w:val="uk-UA"/>
        </w:rPr>
        <w:t xml:space="preserve">- витрати, пов'язані з виплатою заробітної плати персоналу, що забезпечує реалізацію Договору; </w:t>
      </w:r>
    </w:p>
    <w:p w14:paraId="4FB0A062"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 xml:space="preserve">- будь-які інші витрати, конкретно не вказані вище, але понесені у зв'язку із реалізацією Будівництва Об'єкта. </w:t>
      </w:r>
    </w:p>
    <w:p w14:paraId="4605B56E"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4</w:t>
      </w:r>
      <w:r w:rsidRPr="005861AA">
        <w:rPr>
          <w:rFonts w:ascii="Times New Roman" w:hAnsi="Times New Roman" w:cs="Times New Roman"/>
          <w:color w:val="000000"/>
          <w:lang w:val="uk-UA"/>
        </w:rPr>
        <w:t>.4. Фінансування</w:t>
      </w:r>
      <w:r>
        <w:rPr>
          <w:rFonts w:ascii="Times New Roman" w:hAnsi="Times New Roman" w:cs="Times New Roman"/>
          <w:color w:val="000000"/>
          <w:lang w:val="uk-UA"/>
        </w:rPr>
        <w:t xml:space="preserve"> </w:t>
      </w:r>
      <w:r w:rsidRPr="005861AA">
        <w:rPr>
          <w:rFonts w:ascii="Times New Roman" w:hAnsi="Times New Roman" w:cs="Times New Roman"/>
          <w:color w:val="000000"/>
          <w:lang w:val="uk-UA"/>
        </w:rPr>
        <w:t xml:space="preserve">Будівництва </w:t>
      </w:r>
      <w:r>
        <w:rPr>
          <w:rFonts w:ascii="Times New Roman" w:hAnsi="Times New Roman" w:cs="Times New Roman"/>
          <w:color w:val="000000"/>
          <w:lang w:val="uk-UA"/>
        </w:rPr>
        <w:t>О</w:t>
      </w:r>
      <w:r w:rsidRPr="005861AA">
        <w:rPr>
          <w:rFonts w:ascii="Times New Roman" w:hAnsi="Times New Roman" w:cs="Times New Roman"/>
          <w:color w:val="000000"/>
          <w:lang w:val="uk-UA"/>
        </w:rPr>
        <w:t xml:space="preserve">б'єкта здійснюється Стороною 2 відповідно до укладених Стороною 2 договорів (в </w:t>
      </w:r>
      <w:proofErr w:type="spellStart"/>
      <w:r w:rsidRPr="005861AA">
        <w:rPr>
          <w:rFonts w:ascii="Times New Roman" w:hAnsi="Times New Roman" w:cs="Times New Roman"/>
          <w:color w:val="000000"/>
          <w:lang w:val="uk-UA"/>
        </w:rPr>
        <w:t>т.ч</w:t>
      </w:r>
      <w:proofErr w:type="spellEnd"/>
      <w:r w:rsidRPr="005861AA">
        <w:rPr>
          <w:rFonts w:ascii="Times New Roman" w:hAnsi="Times New Roman" w:cs="Times New Roman"/>
          <w:color w:val="000000"/>
          <w:lang w:val="uk-UA"/>
        </w:rPr>
        <w:t>. контрактів, угод</w:t>
      </w:r>
      <w:r>
        <w:rPr>
          <w:rFonts w:ascii="Times New Roman" w:hAnsi="Times New Roman" w:cs="Times New Roman"/>
          <w:color w:val="000000"/>
          <w:lang w:val="uk-UA"/>
        </w:rPr>
        <w:t>, тощо</w:t>
      </w:r>
      <w:r w:rsidRPr="005861AA">
        <w:rPr>
          <w:rFonts w:ascii="Times New Roman" w:hAnsi="Times New Roman" w:cs="Times New Roman"/>
          <w:color w:val="000000"/>
          <w:lang w:val="uk-UA"/>
        </w:rPr>
        <w:t>) безпосередньо з виконавцям</w:t>
      </w:r>
      <w:r>
        <w:rPr>
          <w:rFonts w:ascii="Times New Roman" w:hAnsi="Times New Roman" w:cs="Times New Roman"/>
          <w:color w:val="000000"/>
          <w:lang w:val="uk-UA"/>
        </w:rPr>
        <w:t>и</w:t>
      </w:r>
      <w:r w:rsidRPr="005861AA">
        <w:rPr>
          <w:rFonts w:ascii="Times New Roman" w:hAnsi="Times New Roman" w:cs="Times New Roman"/>
          <w:color w:val="000000"/>
          <w:lang w:val="uk-UA"/>
        </w:rPr>
        <w:t xml:space="preserve"> (проектувальникам, підрядникам, постачальникам тощо) по мірі необхідності, згідно з черговістю реалізації Договору. </w:t>
      </w:r>
    </w:p>
    <w:p w14:paraId="640E1107"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4</w:t>
      </w:r>
      <w:r w:rsidRPr="005861AA">
        <w:rPr>
          <w:rFonts w:ascii="Times New Roman" w:hAnsi="Times New Roman" w:cs="Times New Roman"/>
          <w:color w:val="000000"/>
          <w:lang w:val="uk-UA"/>
        </w:rPr>
        <w:t xml:space="preserve">.5. Джерелом фінансування Будівництва </w:t>
      </w:r>
      <w:r>
        <w:rPr>
          <w:rFonts w:ascii="Times New Roman" w:hAnsi="Times New Roman" w:cs="Times New Roman"/>
          <w:color w:val="000000"/>
          <w:lang w:val="uk-UA"/>
        </w:rPr>
        <w:t>О</w:t>
      </w:r>
      <w:r w:rsidRPr="005861AA">
        <w:rPr>
          <w:rFonts w:ascii="Times New Roman" w:hAnsi="Times New Roman" w:cs="Times New Roman"/>
          <w:color w:val="000000"/>
          <w:lang w:val="uk-UA"/>
        </w:rPr>
        <w:t>б'єкта є кошти Сторони 2. При цьому Сторона 2 може</w:t>
      </w:r>
      <w:r>
        <w:rPr>
          <w:rFonts w:ascii="Times New Roman" w:hAnsi="Times New Roman" w:cs="Times New Roman"/>
          <w:color w:val="000000"/>
          <w:lang w:val="uk-UA"/>
        </w:rPr>
        <w:t xml:space="preserve"> використовувати як власні кошти</w:t>
      </w:r>
      <w:r w:rsidRPr="005861AA">
        <w:rPr>
          <w:rFonts w:ascii="Times New Roman" w:hAnsi="Times New Roman" w:cs="Times New Roman"/>
          <w:color w:val="000000"/>
          <w:lang w:val="uk-UA"/>
        </w:rPr>
        <w:t>, так і кошти, залучені на будь-яких не заборонених законодавством умовах у способи, що не суперечать законодавству, самостійно укладаючи відповідні договори.</w:t>
      </w:r>
    </w:p>
    <w:p w14:paraId="0AB0321B" w14:textId="77777777" w:rsidR="00CA1E98" w:rsidRPr="005861AA" w:rsidRDefault="00CA1E98" w:rsidP="00281756">
      <w:pPr>
        <w:widowControl w:val="0"/>
        <w:spacing w:line="240" w:lineRule="auto"/>
        <w:jc w:val="both"/>
        <w:rPr>
          <w:rFonts w:ascii="Times New Roman" w:hAnsi="Times New Roman" w:cs="Times New Roman"/>
          <w:color w:val="000000"/>
          <w:lang w:val="uk-UA"/>
        </w:rPr>
      </w:pPr>
    </w:p>
    <w:p w14:paraId="247EF340" w14:textId="77777777" w:rsidR="00CA1E98" w:rsidRPr="005861AA" w:rsidRDefault="00CA1E98" w:rsidP="00281756">
      <w:pPr>
        <w:widowControl w:val="0"/>
        <w:spacing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5</w:t>
      </w:r>
      <w:r w:rsidRPr="005861AA">
        <w:rPr>
          <w:rFonts w:ascii="Times New Roman" w:hAnsi="Times New Roman" w:cs="Times New Roman"/>
          <w:b/>
          <w:color w:val="000000"/>
          <w:lang w:val="uk-UA"/>
        </w:rPr>
        <w:t xml:space="preserve">. ПОРЯДОК </w:t>
      </w:r>
      <w:r>
        <w:rPr>
          <w:rFonts w:ascii="Times New Roman" w:hAnsi="Times New Roman" w:cs="Times New Roman"/>
          <w:b/>
          <w:color w:val="000000"/>
          <w:lang w:val="uk-UA"/>
        </w:rPr>
        <w:t>РОЗПОДІЛУ ЧАСТОК  В ОБ</w:t>
      </w:r>
      <w:r w:rsidRPr="000D3B2F">
        <w:rPr>
          <w:rFonts w:ascii="Times New Roman" w:hAnsi="Times New Roman" w:cs="Times New Roman"/>
          <w:b/>
          <w:color w:val="000000"/>
        </w:rPr>
        <w:t>’</w:t>
      </w:r>
      <w:r>
        <w:rPr>
          <w:rFonts w:ascii="Times New Roman" w:hAnsi="Times New Roman" w:cs="Times New Roman"/>
          <w:b/>
          <w:color w:val="000000"/>
          <w:lang w:val="uk-UA"/>
        </w:rPr>
        <w:t>ЄКТІ БУДІВНИЦТВА</w:t>
      </w:r>
    </w:p>
    <w:p w14:paraId="3546B5FE"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sidRPr="005861AA">
        <w:rPr>
          <w:rFonts w:ascii="Times New Roman" w:hAnsi="Times New Roman" w:cs="Times New Roman"/>
          <w:color w:val="000000"/>
          <w:lang w:val="uk-UA"/>
        </w:rPr>
        <w:t xml:space="preserve">.1. Сторони погодили, що </w:t>
      </w:r>
      <w:r>
        <w:rPr>
          <w:rFonts w:ascii="Times New Roman" w:hAnsi="Times New Roman" w:cs="Times New Roman"/>
          <w:color w:val="000000"/>
          <w:lang w:val="uk-UA"/>
        </w:rPr>
        <w:t>розподілу часток</w:t>
      </w:r>
      <w:r w:rsidRPr="005861AA">
        <w:rPr>
          <w:rFonts w:ascii="Times New Roman" w:hAnsi="Times New Roman" w:cs="Times New Roman"/>
          <w:color w:val="000000"/>
          <w:lang w:val="uk-UA"/>
        </w:rPr>
        <w:t xml:space="preserve"> між Сторонами за Договором здійснюються в наступному порядку: </w:t>
      </w:r>
    </w:p>
    <w:p w14:paraId="74C09FA5" w14:textId="77777777" w:rsidR="00D87113" w:rsidRDefault="00CA1E98" w:rsidP="00281756">
      <w:pPr>
        <w:widowControl w:val="0"/>
        <w:spacing w:line="240" w:lineRule="auto"/>
        <w:jc w:val="both"/>
        <w:rPr>
          <w:rFonts w:ascii="Times New Roman" w:hAnsi="Times New Roman" w:cs="Times New Roman"/>
          <w:i/>
          <w:color w:val="000000"/>
          <w:lang w:val="uk-UA"/>
        </w:rPr>
      </w:pPr>
      <w:r>
        <w:rPr>
          <w:rFonts w:ascii="Times New Roman" w:hAnsi="Times New Roman" w:cs="Times New Roman"/>
          <w:color w:val="000000"/>
          <w:lang w:val="uk-UA"/>
        </w:rPr>
        <w:t>5</w:t>
      </w:r>
      <w:r w:rsidRPr="00457378">
        <w:rPr>
          <w:rFonts w:ascii="Times New Roman" w:hAnsi="Times New Roman" w:cs="Times New Roman"/>
          <w:color w:val="000000"/>
          <w:lang w:val="uk-UA"/>
        </w:rPr>
        <w:t xml:space="preserve">.1.1. Часткою Сторони 1 в Об'єкті є право </w:t>
      </w:r>
      <w:r>
        <w:rPr>
          <w:rFonts w:ascii="Times New Roman" w:hAnsi="Times New Roman" w:cs="Times New Roman"/>
          <w:color w:val="000000"/>
          <w:lang w:val="uk-UA"/>
        </w:rPr>
        <w:t xml:space="preserve">на отримання у </w:t>
      </w:r>
      <w:r w:rsidRPr="00457378">
        <w:rPr>
          <w:rFonts w:ascii="Times New Roman" w:hAnsi="Times New Roman" w:cs="Times New Roman"/>
          <w:color w:val="000000"/>
          <w:lang w:val="uk-UA"/>
        </w:rPr>
        <w:t>власн</w:t>
      </w:r>
      <w:r>
        <w:rPr>
          <w:rFonts w:ascii="Times New Roman" w:hAnsi="Times New Roman" w:cs="Times New Roman"/>
          <w:color w:val="000000"/>
          <w:lang w:val="uk-UA"/>
        </w:rPr>
        <w:t>і</w:t>
      </w:r>
      <w:r w:rsidRPr="00457378">
        <w:rPr>
          <w:rFonts w:ascii="Times New Roman" w:hAnsi="Times New Roman" w:cs="Times New Roman"/>
          <w:color w:val="000000"/>
          <w:lang w:val="uk-UA"/>
        </w:rPr>
        <w:t>ст</w:t>
      </w:r>
      <w:r>
        <w:rPr>
          <w:rFonts w:ascii="Times New Roman" w:hAnsi="Times New Roman" w:cs="Times New Roman"/>
          <w:color w:val="000000"/>
          <w:lang w:val="uk-UA"/>
        </w:rPr>
        <w:t>ь</w:t>
      </w:r>
      <w:r w:rsidRPr="00457378">
        <w:rPr>
          <w:rFonts w:ascii="Times New Roman" w:hAnsi="Times New Roman" w:cs="Times New Roman"/>
          <w:color w:val="000000"/>
          <w:lang w:val="uk-UA"/>
        </w:rPr>
        <w:t xml:space="preserve"> </w:t>
      </w:r>
      <w:r w:rsidR="006A3D9E" w:rsidRPr="006A3D9E">
        <w:rPr>
          <w:rFonts w:ascii="Times New Roman" w:hAnsi="Times New Roman" w:cs="Times New Roman"/>
          <w:color w:val="000000"/>
          <w:lang w:val="uk-UA"/>
        </w:rPr>
        <w:t xml:space="preserve">________ </w:t>
      </w:r>
      <w:r w:rsidR="006A3D9E">
        <w:rPr>
          <w:rFonts w:ascii="Times New Roman" w:hAnsi="Times New Roman" w:cs="Times New Roman"/>
          <w:color w:val="000000"/>
          <w:lang w:val="uk-UA"/>
        </w:rPr>
        <w:t xml:space="preserve">квадратних метрів </w:t>
      </w:r>
      <w:r w:rsidR="00D87113">
        <w:rPr>
          <w:rFonts w:ascii="Times New Roman" w:hAnsi="Times New Roman" w:cs="Times New Roman"/>
          <w:color w:val="000000"/>
          <w:lang w:val="uk-UA"/>
        </w:rPr>
        <w:t xml:space="preserve">нерухомого майна </w:t>
      </w:r>
      <w:r w:rsidR="006A3D9E" w:rsidRPr="006A3D9E">
        <w:rPr>
          <w:rFonts w:ascii="Times New Roman" w:hAnsi="Times New Roman" w:cs="Times New Roman"/>
          <w:i/>
          <w:color w:val="000000"/>
          <w:lang w:val="uk-UA"/>
        </w:rPr>
        <w:t xml:space="preserve">(однак </w:t>
      </w:r>
      <w:r w:rsidRPr="006A3D9E">
        <w:rPr>
          <w:rFonts w:ascii="Times New Roman" w:hAnsi="Times New Roman" w:cs="Times New Roman"/>
          <w:i/>
          <w:color w:val="000000"/>
          <w:lang w:val="uk-UA"/>
        </w:rPr>
        <w:t>не менше 16</w:t>
      </w:r>
      <w:r w:rsidR="006A3D9E" w:rsidRPr="006A3D9E">
        <w:rPr>
          <w:rFonts w:ascii="Times New Roman" w:hAnsi="Times New Roman" w:cs="Times New Roman"/>
          <w:i/>
          <w:color w:val="000000"/>
          <w:lang w:val="uk-UA"/>
        </w:rPr>
        <w:t> 400,0</w:t>
      </w:r>
      <w:r w:rsidRPr="006A3D9E">
        <w:rPr>
          <w:rFonts w:ascii="Times New Roman" w:hAnsi="Times New Roman" w:cs="Times New Roman"/>
          <w:i/>
          <w:color w:val="000000"/>
          <w:lang w:val="uk-UA"/>
        </w:rPr>
        <w:t xml:space="preserve"> квадратних метрів</w:t>
      </w:r>
      <w:r w:rsidR="006A3D9E">
        <w:rPr>
          <w:rFonts w:ascii="Times New Roman" w:hAnsi="Times New Roman" w:cs="Times New Roman"/>
          <w:i/>
          <w:color w:val="000000"/>
          <w:lang w:val="uk-UA"/>
        </w:rPr>
        <w:t>)</w:t>
      </w:r>
      <w:r w:rsidR="00D87113">
        <w:rPr>
          <w:rFonts w:ascii="Times New Roman" w:hAnsi="Times New Roman" w:cs="Times New Roman"/>
          <w:i/>
          <w:color w:val="000000"/>
          <w:lang w:val="uk-UA"/>
        </w:rPr>
        <w:t xml:space="preserve"> </w:t>
      </w:r>
      <w:r w:rsidR="00D87113">
        <w:rPr>
          <w:rFonts w:ascii="Times New Roman" w:hAnsi="Times New Roman" w:cs="Times New Roman"/>
          <w:color w:val="000000"/>
          <w:lang w:val="uk-UA"/>
        </w:rPr>
        <w:t>з яких:</w:t>
      </w:r>
      <w:r w:rsidRPr="006A3D9E">
        <w:rPr>
          <w:rFonts w:ascii="Times New Roman" w:hAnsi="Times New Roman" w:cs="Times New Roman"/>
          <w:i/>
          <w:color w:val="000000"/>
          <w:lang w:val="uk-UA"/>
        </w:rPr>
        <w:t xml:space="preserve"> </w:t>
      </w:r>
    </w:p>
    <w:p w14:paraId="1CB97CFF" w14:textId="77777777" w:rsidR="00D87113" w:rsidRDefault="00D87113"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_________ </w:t>
      </w:r>
      <w:r w:rsidR="00FF3DD9">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кв</w:t>
      </w:r>
      <w:proofErr w:type="spellEnd"/>
      <w:r>
        <w:rPr>
          <w:rFonts w:ascii="Times New Roman" w:hAnsi="Times New Roman" w:cs="Times New Roman"/>
          <w:color w:val="000000"/>
          <w:lang w:val="uk-UA"/>
        </w:rPr>
        <w:t>.</w:t>
      </w:r>
      <w:r w:rsidR="00FF3DD9">
        <w:rPr>
          <w:rFonts w:ascii="Times New Roman" w:hAnsi="Times New Roman" w:cs="Times New Roman"/>
          <w:color w:val="000000"/>
          <w:lang w:val="uk-UA"/>
        </w:rPr>
        <w:t xml:space="preserve"> </w:t>
      </w:r>
      <w:r>
        <w:rPr>
          <w:rFonts w:ascii="Times New Roman" w:hAnsi="Times New Roman" w:cs="Times New Roman"/>
          <w:color w:val="000000"/>
          <w:lang w:val="uk-UA"/>
        </w:rPr>
        <w:t xml:space="preserve">м. </w:t>
      </w:r>
      <w:r w:rsidR="00CA1E98" w:rsidRPr="006A3D9E">
        <w:rPr>
          <w:rFonts w:ascii="Times New Roman" w:hAnsi="Times New Roman" w:cs="Times New Roman"/>
          <w:color w:val="000000"/>
          <w:lang w:val="uk-UA"/>
        </w:rPr>
        <w:t>житлової нерухомості</w:t>
      </w:r>
      <w:r>
        <w:rPr>
          <w:rFonts w:ascii="Times New Roman" w:hAnsi="Times New Roman" w:cs="Times New Roman"/>
          <w:color w:val="000000"/>
          <w:lang w:val="uk-UA"/>
        </w:rPr>
        <w:t xml:space="preserve"> </w:t>
      </w:r>
      <w:r w:rsidRPr="00FF3DD9">
        <w:rPr>
          <w:rFonts w:ascii="Times New Roman" w:hAnsi="Times New Roman" w:cs="Times New Roman"/>
          <w:i/>
          <w:color w:val="000000"/>
          <w:lang w:val="uk-UA"/>
        </w:rPr>
        <w:t xml:space="preserve">(однак </w:t>
      </w:r>
      <w:r w:rsidR="008D5A8D">
        <w:rPr>
          <w:rFonts w:ascii="Times New Roman" w:hAnsi="Times New Roman" w:cs="Times New Roman"/>
          <w:i/>
          <w:color w:val="000000"/>
          <w:lang w:val="uk-UA"/>
        </w:rPr>
        <w:t xml:space="preserve">не </w:t>
      </w:r>
      <w:r w:rsidRPr="00FF3DD9">
        <w:rPr>
          <w:rFonts w:ascii="Times New Roman" w:hAnsi="Times New Roman" w:cs="Times New Roman"/>
          <w:i/>
          <w:color w:val="000000"/>
          <w:lang w:val="uk-UA"/>
        </w:rPr>
        <w:t>менше 13</w:t>
      </w:r>
      <w:r w:rsidR="00FF3DD9" w:rsidRPr="00FF3DD9">
        <w:rPr>
          <w:rFonts w:ascii="Times New Roman" w:hAnsi="Times New Roman" w:cs="Times New Roman"/>
          <w:i/>
          <w:color w:val="000000"/>
          <w:lang w:val="uk-UA"/>
        </w:rPr>
        <w:t> </w:t>
      </w:r>
      <w:r w:rsidRPr="00FF3DD9">
        <w:rPr>
          <w:rFonts w:ascii="Times New Roman" w:hAnsi="Times New Roman" w:cs="Times New Roman"/>
          <w:i/>
          <w:color w:val="000000"/>
          <w:lang w:val="uk-UA"/>
        </w:rPr>
        <w:t>120</w:t>
      </w:r>
      <w:r w:rsidR="00FF3DD9" w:rsidRPr="00FF3DD9">
        <w:rPr>
          <w:rFonts w:ascii="Times New Roman" w:hAnsi="Times New Roman" w:cs="Times New Roman"/>
          <w:i/>
          <w:color w:val="000000"/>
          <w:lang w:val="uk-UA"/>
        </w:rPr>
        <w:t>,0</w:t>
      </w:r>
      <w:r w:rsidRPr="00FF3DD9">
        <w:rPr>
          <w:rFonts w:ascii="Times New Roman" w:hAnsi="Times New Roman" w:cs="Times New Roman"/>
          <w:i/>
          <w:color w:val="000000"/>
          <w:lang w:val="uk-UA"/>
        </w:rPr>
        <w:t xml:space="preserve"> </w:t>
      </w:r>
      <w:proofErr w:type="spellStart"/>
      <w:r w:rsidRPr="00FF3DD9">
        <w:rPr>
          <w:rFonts w:ascii="Times New Roman" w:hAnsi="Times New Roman" w:cs="Times New Roman"/>
          <w:i/>
          <w:color w:val="000000"/>
          <w:lang w:val="uk-UA"/>
        </w:rPr>
        <w:t>кв</w:t>
      </w:r>
      <w:proofErr w:type="spellEnd"/>
      <w:r w:rsidRPr="00FF3DD9">
        <w:rPr>
          <w:rFonts w:ascii="Times New Roman" w:hAnsi="Times New Roman" w:cs="Times New Roman"/>
          <w:i/>
          <w:color w:val="000000"/>
          <w:lang w:val="uk-UA"/>
        </w:rPr>
        <w:t>.</w:t>
      </w:r>
      <w:r w:rsidR="00FF3DD9" w:rsidRPr="00FF3DD9">
        <w:rPr>
          <w:rFonts w:ascii="Times New Roman" w:hAnsi="Times New Roman" w:cs="Times New Roman"/>
          <w:i/>
          <w:color w:val="000000"/>
          <w:lang w:val="uk-UA"/>
        </w:rPr>
        <w:t xml:space="preserve"> </w:t>
      </w:r>
      <w:r w:rsidRPr="00FF3DD9">
        <w:rPr>
          <w:rFonts w:ascii="Times New Roman" w:hAnsi="Times New Roman" w:cs="Times New Roman"/>
          <w:i/>
          <w:color w:val="000000"/>
          <w:lang w:val="uk-UA"/>
        </w:rPr>
        <w:t>м</w:t>
      </w:r>
      <w:r w:rsidR="00FF3DD9" w:rsidRPr="00FF3DD9">
        <w:rPr>
          <w:rFonts w:ascii="Times New Roman" w:hAnsi="Times New Roman" w:cs="Times New Roman"/>
          <w:i/>
          <w:color w:val="000000"/>
          <w:lang w:val="uk-UA"/>
        </w:rPr>
        <w:t>.</w:t>
      </w:r>
      <w:r w:rsidRPr="00FF3DD9">
        <w:rPr>
          <w:rFonts w:ascii="Times New Roman" w:hAnsi="Times New Roman" w:cs="Times New Roman"/>
          <w:i/>
          <w:color w:val="000000"/>
          <w:lang w:val="uk-UA"/>
        </w:rPr>
        <w:t>)</w:t>
      </w:r>
      <w:r w:rsidR="00CA1E98" w:rsidRPr="006A3D9E">
        <w:rPr>
          <w:rFonts w:ascii="Times New Roman" w:hAnsi="Times New Roman" w:cs="Times New Roman"/>
          <w:color w:val="000000"/>
          <w:lang w:val="uk-UA"/>
        </w:rPr>
        <w:t xml:space="preserve"> та</w:t>
      </w:r>
      <w:r w:rsidR="006A3D9E" w:rsidRPr="006A3D9E">
        <w:rPr>
          <w:rFonts w:ascii="Times New Roman" w:hAnsi="Times New Roman" w:cs="Times New Roman"/>
          <w:color w:val="000000"/>
          <w:lang w:val="uk-UA"/>
        </w:rPr>
        <w:t xml:space="preserve"> </w:t>
      </w:r>
    </w:p>
    <w:p w14:paraId="12FD0673" w14:textId="77777777" w:rsidR="00CA1E98" w:rsidRDefault="006A3D9E" w:rsidP="00281756">
      <w:pPr>
        <w:widowControl w:val="0"/>
        <w:spacing w:line="240" w:lineRule="auto"/>
        <w:jc w:val="both"/>
        <w:rPr>
          <w:rFonts w:ascii="Times New Roman" w:hAnsi="Times New Roman" w:cs="Times New Roman"/>
          <w:color w:val="000000"/>
          <w:lang w:val="uk-UA"/>
        </w:rPr>
      </w:pPr>
      <w:r w:rsidRPr="006A3D9E">
        <w:rPr>
          <w:rFonts w:ascii="Times New Roman" w:hAnsi="Times New Roman" w:cs="Times New Roman"/>
          <w:color w:val="000000"/>
          <w:lang w:val="uk-UA"/>
        </w:rPr>
        <w:t>_______</w:t>
      </w:r>
      <w:r w:rsidR="00D87113">
        <w:rPr>
          <w:rFonts w:ascii="Times New Roman" w:hAnsi="Times New Roman" w:cs="Times New Roman"/>
          <w:color w:val="000000"/>
          <w:lang w:val="uk-UA"/>
        </w:rPr>
        <w:t>__</w:t>
      </w:r>
      <w:r w:rsidR="00FF3DD9">
        <w:rPr>
          <w:rFonts w:ascii="Times New Roman" w:hAnsi="Times New Roman" w:cs="Times New Roman"/>
          <w:color w:val="000000"/>
          <w:lang w:val="uk-UA"/>
        </w:rPr>
        <w:t xml:space="preserve"> </w:t>
      </w:r>
      <w:proofErr w:type="spellStart"/>
      <w:r w:rsidR="00D87113">
        <w:rPr>
          <w:rFonts w:ascii="Times New Roman" w:hAnsi="Times New Roman" w:cs="Times New Roman"/>
          <w:color w:val="000000"/>
          <w:lang w:val="uk-UA"/>
        </w:rPr>
        <w:t>кв</w:t>
      </w:r>
      <w:proofErr w:type="spellEnd"/>
      <w:r w:rsidR="00D87113">
        <w:rPr>
          <w:rFonts w:ascii="Times New Roman" w:hAnsi="Times New Roman" w:cs="Times New Roman"/>
          <w:color w:val="000000"/>
          <w:lang w:val="uk-UA"/>
        </w:rPr>
        <w:t>.</w:t>
      </w:r>
      <w:r w:rsidR="00FF3DD9">
        <w:rPr>
          <w:rFonts w:ascii="Times New Roman" w:hAnsi="Times New Roman" w:cs="Times New Roman"/>
          <w:color w:val="000000"/>
          <w:lang w:val="uk-UA"/>
        </w:rPr>
        <w:t xml:space="preserve"> </w:t>
      </w:r>
      <w:r w:rsidR="00D87113">
        <w:rPr>
          <w:rFonts w:ascii="Times New Roman" w:hAnsi="Times New Roman" w:cs="Times New Roman"/>
          <w:color w:val="000000"/>
          <w:lang w:val="uk-UA"/>
        </w:rPr>
        <w:t xml:space="preserve">м. нежитлової нерухомості </w:t>
      </w:r>
      <w:r w:rsidR="00D87113" w:rsidRPr="00FF3DD9">
        <w:rPr>
          <w:rFonts w:ascii="Times New Roman" w:hAnsi="Times New Roman" w:cs="Times New Roman"/>
          <w:i/>
          <w:color w:val="000000"/>
          <w:lang w:val="uk-UA"/>
        </w:rPr>
        <w:t>(однак не менше 3 280,0</w:t>
      </w:r>
      <w:r w:rsidR="00FF3DD9" w:rsidRPr="00FF3DD9">
        <w:rPr>
          <w:rFonts w:ascii="Times New Roman" w:hAnsi="Times New Roman" w:cs="Times New Roman"/>
          <w:i/>
          <w:color w:val="000000"/>
          <w:lang w:val="uk-UA"/>
        </w:rPr>
        <w:t xml:space="preserve"> </w:t>
      </w:r>
      <w:proofErr w:type="spellStart"/>
      <w:r w:rsidR="00FF3DD9" w:rsidRPr="00FF3DD9">
        <w:rPr>
          <w:rFonts w:ascii="Times New Roman" w:hAnsi="Times New Roman" w:cs="Times New Roman"/>
          <w:i/>
          <w:color w:val="000000"/>
          <w:lang w:val="uk-UA"/>
        </w:rPr>
        <w:t>кв</w:t>
      </w:r>
      <w:proofErr w:type="spellEnd"/>
      <w:r w:rsidR="00FF3DD9" w:rsidRPr="00FF3DD9">
        <w:rPr>
          <w:rFonts w:ascii="Times New Roman" w:hAnsi="Times New Roman" w:cs="Times New Roman"/>
          <w:i/>
          <w:color w:val="000000"/>
          <w:lang w:val="uk-UA"/>
        </w:rPr>
        <w:t>. м.</w:t>
      </w:r>
      <w:r w:rsidR="00D87113" w:rsidRPr="00FF3DD9">
        <w:rPr>
          <w:rFonts w:ascii="Times New Roman" w:hAnsi="Times New Roman" w:cs="Times New Roman"/>
          <w:i/>
          <w:color w:val="000000"/>
          <w:lang w:val="uk-UA"/>
        </w:rPr>
        <w:t>)</w:t>
      </w:r>
      <w:r w:rsidRPr="006A3D9E">
        <w:rPr>
          <w:rFonts w:ascii="Times New Roman" w:hAnsi="Times New Roman" w:cs="Times New Roman"/>
          <w:color w:val="000000"/>
          <w:lang w:val="uk-UA"/>
        </w:rPr>
        <w:t xml:space="preserve"> </w:t>
      </w:r>
      <w:r w:rsidR="00CA1E98" w:rsidRPr="00457378">
        <w:rPr>
          <w:rFonts w:ascii="Times New Roman" w:hAnsi="Times New Roman" w:cs="Times New Roman"/>
          <w:color w:val="000000"/>
          <w:lang w:val="uk-UA"/>
        </w:rPr>
        <w:t>в</w:t>
      </w:r>
      <w:r w:rsidR="00CA1E98">
        <w:rPr>
          <w:rFonts w:ascii="Times New Roman" w:hAnsi="Times New Roman" w:cs="Times New Roman"/>
          <w:color w:val="000000"/>
          <w:lang w:val="uk-UA"/>
        </w:rPr>
        <w:t>ід загальної площі збудованого Об’єкта (за виключенням приміщень інженерного забезпечення та місць загального користування)</w:t>
      </w:r>
      <w:r w:rsidR="00CA1E98" w:rsidRPr="00457378">
        <w:rPr>
          <w:rFonts w:ascii="Times New Roman" w:hAnsi="Times New Roman" w:cs="Times New Roman"/>
          <w:color w:val="000000"/>
          <w:lang w:val="uk-UA"/>
        </w:rPr>
        <w:t>,</w:t>
      </w:r>
      <w:r w:rsidR="00CA1E98">
        <w:rPr>
          <w:rFonts w:ascii="Times New Roman" w:hAnsi="Times New Roman" w:cs="Times New Roman"/>
          <w:i/>
          <w:color w:val="000000"/>
          <w:lang w:val="uk-UA"/>
        </w:rPr>
        <w:t xml:space="preserve"> </w:t>
      </w:r>
      <w:r w:rsidR="00CA1E98" w:rsidRPr="00457378">
        <w:rPr>
          <w:rFonts w:ascii="Times New Roman" w:hAnsi="Times New Roman" w:cs="Times New Roman"/>
          <w:color w:val="000000"/>
          <w:lang w:val="uk-UA"/>
        </w:rPr>
        <w:t xml:space="preserve">відповідно до </w:t>
      </w:r>
      <w:r>
        <w:rPr>
          <w:rFonts w:ascii="Times New Roman" w:hAnsi="Times New Roman" w:cs="Times New Roman"/>
          <w:color w:val="000000"/>
          <w:lang w:val="uk-UA"/>
        </w:rPr>
        <w:t>Аукціонного свідоцтва</w:t>
      </w:r>
      <w:r w:rsidR="00CA1E98" w:rsidRPr="00457378">
        <w:rPr>
          <w:rFonts w:ascii="Times New Roman" w:hAnsi="Times New Roman" w:cs="Times New Roman"/>
          <w:color w:val="000000"/>
          <w:lang w:val="uk-UA"/>
        </w:rPr>
        <w:t xml:space="preserve"> № __ від _______року публічного інвестиційного аукціону з визначення переможця для укладення договору щодо будівництва</w:t>
      </w:r>
      <w:r w:rsidR="00FF3DD9">
        <w:rPr>
          <w:rFonts w:ascii="Times New Roman" w:hAnsi="Times New Roman" w:cs="Times New Roman"/>
          <w:color w:val="000000"/>
          <w:lang w:val="uk-UA"/>
        </w:rPr>
        <w:t>/забудови</w:t>
      </w:r>
      <w:r w:rsidR="00CA1E98">
        <w:rPr>
          <w:rFonts w:ascii="Times New Roman" w:hAnsi="Times New Roman" w:cs="Times New Roman"/>
          <w:color w:val="000000"/>
          <w:lang w:val="uk-UA"/>
        </w:rPr>
        <w:t xml:space="preserve"> </w:t>
      </w:r>
      <w:r w:rsidR="00CA1E98" w:rsidRPr="00457378">
        <w:rPr>
          <w:rFonts w:ascii="Times New Roman" w:hAnsi="Times New Roman" w:cs="Times New Roman"/>
          <w:color w:val="000000"/>
          <w:lang w:val="uk-UA"/>
        </w:rPr>
        <w:t>на земельній ділянці</w:t>
      </w:r>
      <w:r w:rsidR="00FF3DD9">
        <w:rPr>
          <w:rFonts w:ascii="Times New Roman" w:hAnsi="Times New Roman" w:cs="Times New Roman"/>
          <w:color w:val="000000"/>
          <w:lang w:val="uk-UA"/>
        </w:rPr>
        <w:t>/ на частині земельної ділянки</w:t>
      </w:r>
      <w:r w:rsidR="00CA1E98" w:rsidRPr="00457378">
        <w:rPr>
          <w:rFonts w:ascii="Times New Roman" w:hAnsi="Times New Roman" w:cs="Times New Roman"/>
          <w:color w:val="000000"/>
          <w:lang w:val="uk-UA"/>
        </w:rPr>
        <w:t xml:space="preserve"> за </w:t>
      </w:r>
      <w:proofErr w:type="spellStart"/>
      <w:r w:rsidR="00CA1E98" w:rsidRPr="00457378">
        <w:rPr>
          <w:rFonts w:ascii="Times New Roman" w:hAnsi="Times New Roman" w:cs="Times New Roman"/>
          <w:color w:val="000000"/>
          <w:lang w:val="uk-UA"/>
        </w:rPr>
        <w:t>адресою</w:t>
      </w:r>
      <w:proofErr w:type="spellEnd"/>
      <w:r w:rsidR="00CA1E98" w:rsidRPr="00457378">
        <w:rPr>
          <w:rFonts w:ascii="Times New Roman" w:hAnsi="Times New Roman" w:cs="Times New Roman"/>
          <w:color w:val="000000"/>
          <w:lang w:val="uk-UA"/>
        </w:rPr>
        <w:t>: _______________, проведеного _____________________ та цінової довідки _____ №  від  __________ року</w:t>
      </w:r>
      <w:r w:rsidR="00CA1E98" w:rsidRPr="00CA2165">
        <w:rPr>
          <w:rFonts w:ascii="Times New Roman" w:hAnsi="Times New Roman" w:cs="Times New Roman"/>
          <w:color w:val="000000"/>
          <w:lang w:val="uk-UA"/>
        </w:rPr>
        <w:t>.</w:t>
      </w:r>
      <w:r w:rsidR="00CA1E98">
        <w:rPr>
          <w:rFonts w:ascii="Times New Roman" w:hAnsi="Times New Roman" w:cs="Times New Roman"/>
          <w:color w:val="000000"/>
          <w:lang w:val="uk-UA"/>
        </w:rPr>
        <w:t xml:space="preserve"> Співвідношення частки Сторони 1 в Об</w:t>
      </w:r>
      <w:r w:rsidR="00CA1E98" w:rsidRPr="00457378">
        <w:rPr>
          <w:rFonts w:ascii="Times New Roman" w:hAnsi="Times New Roman" w:cs="Times New Roman"/>
          <w:color w:val="000000"/>
        </w:rPr>
        <w:t>’</w:t>
      </w:r>
      <w:proofErr w:type="spellStart"/>
      <w:r w:rsidR="00CA1E98">
        <w:rPr>
          <w:rFonts w:ascii="Times New Roman" w:hAnsi="Times New Roman" w:cs="Times New Roman"/>
          <w:color w:val="000000"/>
          <w:lang w:val="uk-UA"/>
        </w:rPr>
        <w:t>єкті</w:t>
      </w:r>
      <w:proofErr w:type="spellEnd"/>
      <w:r w:rsidR="00CA1E98">
        <w:rPr>
          <w:rFonts w:ascii="Times New Roman" w:hAnsi="Times New Roman" w:cs="Times New Roman"/>
          <w:color w:val="000000"/>
          <w:lang w:val="uk-UA"/>
        </w:rPr>
        <w:t xml:space="preserve"> Будівництва становить:</w:t>
      </w:r>
    </w:p>
    <w:p w14:paraId="0FED2C04" w14:textId="77777777" w:rsidR="00CA1E98" w:rsidRDefault="00CA1E98" w:rsidP="00281756">
      <w:pPr>
        <w:widowControl w:val="0"/>
        <w:spacing w:line="240" w:lineRule="auto"/>
        <w:ind w:firstLine="720"/>
        <w:jc w:val="both"/>
        <w:rPr>
          <w:rFonts w:ascii="Times New Roman" w:hAnsi="Times New Roman" w:cs="Times New Roman"/>
          <w:color w:val="000000"/>
          <w:lang w:val="uk-UA"/>
        </w:rPr>
      </w:pPr>
      <w:r>
        <w:rPr>
          <w:rFonts w:ascii="Times New Roman" w:hAnsi="Times New Roman" w:cs="Times New Roman"/>
          <w:color w:val="000000"/>
          <w:lang w:val="uk-UA"/>
        </w:rPr>
        <w:t>- 80% - право на отримання у власність квадратних метрів житлової нерухомості, площа якої орієнтовно становить ___</w:t>
      </w:r>
      <w:r w:rsidR="00FF3DD9">
        <w:rPr>
          <w:rFonts w:ascii="Times New Roman" w:hAnsi="Times New Roman" w:cs="Times New Roman"/>
          <w:color w:val="000000"/>
          <w:lang w:val="uk-UA"/>
        </w:rPr>
        <w:t xml:space="preserve">___ </w:t>
      </w:r>
      <w:proofErr w:type="spellStart"/>
      <w:r>
        <w:rPr>
          <w:rFonts w:ascii="Times New Roman" w:hAnsi="Times New Roman" w:cs="Times New Roman"/>
          <w:color w:val="000000"/>
          <w:lang w:val="uk-UA"/>
        </w:rPr>
        <w:t>кв</w:t>
      </w:r>
      <w:proofErr w:type="spellEnd"/>
      <w:r>
        <w:rPr>
          <w:rFonts w:ascii="Times New Roman" w:hAnsi="Times New Roman" w:cs="Times New Roman"/>
          <w:color w:val="000000"/>
          <w:lang w:val="uk-UA"/>
        </w:rPr>
        <w:t>.</w:t>
      </w:r>
      <w:r w:rsidR="00FF3DD9">
        <w:rPr>
          <w:rFonts w:ascii="Times New Roman" w:hAnsi="Times New Roman" w:cs="Times New Roman"/>
          <w:color w:val="000000"/>
          <w:lang w:val="uk-UA"/>
        </w:rPr>
        <w:t xml:space="preserve"> </w:t>
      </w:r>
      <w:r>
        <w:rPr>
          <w:rFonts w:ascii="Times New Roman" w:hAnsi="Times New Roman" w:cs="Times New Roman"/>
          <w:color w:val="000000"/>
          <w:lang w:val="uk-UA"/>
        </w:rPr>
        <w:t>м.;</w:t>
      </w:r>
    </w:p>
    <w:p w14:paraId="18BE5ED0" w14:textId="77777777" w:rsidR="00CA1E98" w:rsidRPr="005861AA" w:rsidRDefault="00CA1E98" w:rsidP="00281756">
      <w:pPr>
        <w:widowControl w:val="0"/>
        <w:spacing w:line="240" w:lineRule="auto"/>
        <w:ind w:firstLine="720"/>
        <w:jc w:val="both"/>
        <w:rPr>
          <w:rFonts w:ascii="Times New Roman" w:hAnsi="Times New Roman" w:cs="Times New Roman"/>
          <w:color w:val="000000"/>
          <w:lang w:val="uk-UA"/>
        </w:rPr>
      </w:pPr>
      <w:r>
        <w:rPr>
          <w:rFonts w:ascii="Times New Roman" w:hAnsi="Times New Roman" w:cs="Times New Roman"/>
          <w:color w:val="000000"/>
          <w:lang w:val="uk-UA"/>
        </w:rPr>
        <w:t>- 20% - право на отримання у власність квадратних метрів нежитлової нерухомості, площа якої орієнтовно становить ___</w:t>
      </w:r>
      <w:r w:rsidR="00FF3DD9">
        <w:rPr>
          <w:rFonts w:ascii="Times New Roman" w:hAnsi="Times New Roman" w:cs="Times New Roman"/>
          <w:color w:val="000000"/>
          <w:lang w:val="uk-UA"/>
        </w:rPr>
        <w:t>____</w:t>
      </w:r>
      <w:proofErr w:type="spellStart"/>
      <w:r>
        <w:rPr>
          <w:rFonts w:ascii="Times New Roman" w:hAnsi="Times New Roman" w:cs="Times New Roman"/>
          <w:color w:val="000000"/>
          <w:lang w:val="uk-UA"/>
        </w:rPr>
        <w:t>кв</w:t>
      </w:r>
      <w:proofErr w:type="spellEnd"/>
      <w:r>
        <w:rPr>
          <w:rFonts w:ascii="Times New Roman" w:hAnsi="Times New Roman" w:cs="Times New Roman"/>
          <w:color w:val="000000"/>
          <w:lang w:val="uk-UA"/>
        </w:rPr>
        <w:t>.</w:t>
      </w:r>
      <w:r w:rsidR="00FF3DD9">
        <w:rPr>
          <w:rFonts w:ascii="Times New Roman" w:hAnsi="Times New Roman" w:cs="Times New Roman"/>
          <w:color w:val="000000"/>
          <w:lang w:val="uk-UA"/>
        </w:rPr>
        <w:t xml:space="preserve"> </w:t>
      </w:r>
      <w:r>
        <w:rPr>
          <w:rFonts w:ascii="Times New Roman" w:hAnsi="Times New Roman" w:cs="Times New Roman"/>
          <w:color w:val="000000"/>
          <w:lang w:val="uk-UA"/>
        </w:rPr>
        <w:t xml:space="preserve">м.  </w:t>
      </w:r>
      <w:r w:rsidRPr="00457378">
        <w:rPr>
          <w:rFonts w:ascii="Times New Roman" w:hAnsi="Times New Roman" w:cs="Times New Roman"/>
          <w:color w:val="000000"/>
        </w:rPr>
        <w:t xml:space="preserve"> </w:t>
      </w:r>
    </w:p>
    <w:p w14:paraId="5A47FE5E"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sidRPr="00457378">
        <w:rPr>
          <w:rFonts w:ascii="Times New Roman" w:hAnsi="Times New Roman" w:cs="Times New Roman"/>
          <w:color w:val="000000"/>
          <w:lang w:val="uk-UA"/>
        </w:rPr>
        <w:t xml:space="preserve">.1.2. Сторона 2 отримує у власність решту всіх площ приміщень в Об'єкті, передбачених проектною документацією, за виключенням </w:t>
      </w:r>
      <w:r>
        <w:rPr>
          <w:rFonts w:ascii="Times New Roman" w:hAnsi="Times New Roman" w:cs="Times New Roman"/>
          <w:color w:val="000000"/>
          <w:lang w:val="uk-UA"/>
        </w:rPr>
        <w:t>ч</w:t>
      </w:r>
      <w:r w:rsidRPr="00457378">
        <w:rPr>
          <w:rFonts w:ascii="Times New Roman" w:hAnsi="Times New Roman" w:cs="Times New Roman"/>
          <w:color w:val="000000"/>
          <w:lang w:val="uk-UA"/>
        </w:rPr>
        <w:t xml:space="preserve">астки Сторони 1, яка належать Стороні 1 відповідно до п. </w:t>
      </w:r>
      <w:r>
        <w:rPr>
          <w:rFonts w:ascii="Times New Roman" w:hAnsi="Times New Roman" w:cs="Times New Roman"/>
          <w:color w:val="000000"/>
          <w:lang w:val="uk-UA"/>
        </w:rPr>
        <w:t>5</w:t>
      </w:r>
      <w:r w:rsidRPr="00457378">
        <w:rPr>
          <w:rFonts w:ascii="Times New Roman" w:hAnsi="Times New Roman" w:cs="Times New Roman"/>
          <w:color w:val="000000"/>
          <w:lang w:val="uk-UA"/>
        </w:rPr>
        <w:t xml:space="preserve">.1.1. Договору. </w:t>
      </w:r>
    </w:p>
    <w:p w14:paraId="16F64DD1"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sidRPr="00457378">
        <w:rPr>
          <w:rFonts w:ascii="Times New Roman" w:hAnsi="Times New Roman" w:cs="Times New Roman"/>
          <w:color w:val="000000"/>
          <w:lang w:val="uk-UA"/>
        </w:rPr>
        <w:t xml:space="preserve">.1.3. Сторони погодили, що за домовленістю Сторін Сторона 2 може компенсувати Стороні 1 грошовими коштами, або іншими не забороненими чинним законодавством способами, належну Стороні 1 згідно п. </w:t>
      </w:r>
      <w:r>
        <w:rPr>
          <w:rFonts w:ascii="Times New Roman" w:hAnsi="Times New Roman" w:cs="Times New Roman"/>
          <w:color w:val="000000"/>
          <w:lang w:val="uk-UA"/>
        </w:rPr>
        <w:t>5</w:t>
      </w:r>
      <w:r w:rsidRPr="00457378">
        <w:rPr>
          <w:rFonts w:ascii="Times New Roman" w:hAnsi="Times New Roman" w:cs="Times New Roman"/>
          <w:color w:val="000000"/>
          <w:lang w:val="uk-UA"/>
        </w:rPr>
        <w:t>.1.1. Договору частку та визначену Пр</w:t>
      </w:r>
      <w:r>
        <w:rPr>
          <w:rFonts w:ascii="Times New Roman" w:hAnsi="Times New Roman" w:cs="Times New Roman"/>
          <w:color w:val="000000"/>
          <w:lang w:val="uk-UA"/>
        </w:rPr>
        <w:t xml:space="preserve">отоколом розподілу площ Об'єкта про що Сторони укладають окремий правочин. </w:t>
      </w:r>
      <w:r w:rsidRPr="00457378">
        <w:rPr>
          <w:rFonts w:ascii="Times New Roman" w:hAnsi="Times New Roman" w:cs="Times New Roman"/>
          <w:color w:val="000000"/>
          <w:lang w:val="uk-UA"/>
        </w:rPr>
        <w:t xml:space="preserve"> </w:t>
      </w:r>
    </w:p>
    <w:p w14:paraId="02141376"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sidRPr="00457378">
        <w:rPr>
          <w:rFonts w:ascii="Times New Roman" w:hAnsi="Times New Roman" w:cs="Times New Roman"/>
          <w:color w:val="000000"/>
          <w:lang w:val="uk-UA"/>
        </w:rPr>
        <w:t xml:space="preserve">.2. Протягом 30 (тридцяти) календарних днів з дати отримання позитивного висновку комплексної експертизи розробленої Проектної документації, виходячи з положень п. </w:t>
      </w:r>
      <w:r>
        <w:rPr>
          <w:rFonts w:ascii="Times New Roman" w:hAnsi="Times New Roman" w:cs="Times New Roman"/>
          <w:color w:val="000000"/>
          <w:lang w:val="uk-UA"/>
        </w:rPr>
        <w:t>5</w:t>
      </w:r>
      <w:r w:rsidRPr="00457378">
        <w:rPr>
          <w:rFonts w:ascii="Times New Roman" w:hAnsi="Times New Roman" w:cs="Times New Roman"/>
          <w:color w:val="000000"/>
          <w:lang w:val="uk-UA"/>
        </w:rPr>
        <w:t xml:space="preserve">.1. Договору, Сторони на підставі цієї документації визначають частки в Об'єкті, з конкретним переліком приміщень, право на отримання у власність яких отримає кожна зі Сторін. В результаті вказаних дій Сторони складають та підписують </w:t>
      </w:r>
      <w:r>
        <w:rPr>
          <w:rFonts w:ascii="Times New Roman" w:hAnsi="Times New Roman" w:cs="Times New Roman"/>
          <w:color w:val="000000"/>
          <w:lang w:val="uk-UA"/>
        </w:rPr>
        <w:t>П</w:t>
      </w:r>
      <w:r w:rsidRPr="00457378">
        <w:rPr>
          <w:rFonts w:ascii="Times New Roman" w:hAnsi="Times New Roman" w:cs="Times New Roman"/>
          <w:color w:val="000000"/>
          <w:lang w:val="uk-UA"/>
        </w:rPr>
        <w:t>ротокол розподілу площ в Об'єкті.</w:t>
      </w:r>
    </w:p>
    <w:p w14:paraId="573B42C0" w14:textId="77777777" w:rsidR="00CA1E98" w:rsidRPr="00457378" w:rsidRDefault="00CA1E98" w:rsidP="00281756">
      <w:pPr>
        <w:widowControl w:val="0"/>
        <w:spacing w:line="240" w:lineRule="auto"/>
        <w:ind w:firstLine="720"/>
        <w:jc w:val="both"/>
        <w:rPr>
          <w:rFonts w:ascii="Times New Roman" w:hAnsi="Times New Roman" w:cs="Times New Roman"/>
          <w:color w:val="000000"/>
          <w:lang w:val="uk-UA"/>
        </w:rPr>
      </w:pPr>
      <w:r w:rsidRPr="00457378">
        <w:rPr>
          <w:rFonts w:ascii="Times New Roman" w:hAnsi="Times New Roman" w:cs="Times New Roman"/>
          <w:color w:val="000000"/>
          <w:lang w:val="uk-UA"/>
        </w:rPr>
        <w:t xml:space="preserve">Майнові права на площі в Об'єкті, що належать Сторонам згідно п. </w:t>
      </w:r>
      <w:r>
        <w:rPr>
          <w:rFonts w:ascii="Times New Roman" w:hAnsi="Times New Roman" w:cs="Times New Roman"/>
          <w:color w:val="000000"/>
          <w:lang w:val="uk-UA"/>
        </w:rPr>
        <w:t>5</w:t>
      </w:r>
      <w:r w:rsidRPr="00457378">
        <w:rPr>
          <w:rFonts w:ascii="Times New Roman" w:hAnsi="Times New Roman" w:cs="Times New Roman"/>
          <w:color w:val="000000"/>
          <w:lang w:val="uk-UA"/>
        </w:rPr>
        <w:t xml:space="preserve">.1. Договору, вважаються прийнятими Сторонами </w:t>
      </w:r>
      <w:r>
        <w:rPr>
          <w:rFonts w:ascii="Times New Roman" w:hAnsi="Times New Roman" w:cs="Times New Roman"/>
          <w:color w:val="000000"/>
          <w:lang w:val="uk-UA"/>
        </w:rPr>
        <w:t>після</w:t>
      </w:r>
      <w:r w:rsidRPr="00457378">
        <w:rPr>
          <w:rFonts w:ascii="Times New Roman" w:hAnsi="Times New Roman" w:cs="Times New Roman"/>
          <w:color w:val="000000"/>
          <w:lang w:val="uk-UA"/>
        </w:rPr>
        <w:t xml:space="preserve"> підписання Протоколу розподілу</w:t>
      </w:r>
      <w:r w:rsidRPr="00CB6194">
        <w:rPr>
          <w:rFonts w:ascii="Times New Roman" w:hAnsi="Times New Roman" w:cs="Times New Roman"/>
          <w:color w:val="000000"/>
          <w:lang w:val="uk-UA"/>
        </w:rPr>
        <w:t xml:space="preserve"> </w:t>
      </w:r>
      <w:r w:rsidRPr="00457378">
        <w:rPr>
          <w:rFonts w:ascii="Times New Roman" w:hAnsi="Times New Roman" w:cs="Times New Roman"/>
          <w:color w:val="000000"/>
          <w:lang w:val="uk-UA"/>
        </w:rPr>
        <w:t xml:space="preserve">площ в Об'єкті. </w:t>
      </w:r>
    </w:p>
    <w:p w14:paraId="177C9207" w14:textId="77777777" w:rsidR="00CA1E98" w:rsidRPr="0045737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sidRPr="00457378">
        <w:rPr>
          <w:rFonts w:ascii="Times New Roman" w:hAnsi="Times New Roman" w:cs="Times New Roman"/>
          <w:color w:val="000000"/>
          <w:lang w:val="uk-UA"/>
        </w:rPr>
        <w:t xml:space="preserve">.3. У разі подальшого коригування проекту та зміни основних техніко-економічних показників Об'єкту Сторони у місячний строк після отримання за результатами проведення експертизи скоригованого проекту Будівництва Об'єкту вносять відповідні зміни до цього Договору. </w:t>
      </w:r>
    </w:p>
    <w:p w14:paraId="20FACB98"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5</w:t>
      </w:r>
      <w:r w:rsidRPr="00457378">
        <w:rPr>
          <w:rFonts w:ascii="Times New Roman" w:hAnsi="Times New Roman" w:cs="Times New Roman"/>
          <w:color w:val="000000"/>
          <w:lang w:val="uk-UA"/>
        </w:rPr>
        <w:t xml:space="preserve">.4. Оформлення Сторонами прав власності на свої частки площ в Об'єкті здійснюється Сторонами </w:t>
      </w:r>
      <w:r w:rsidRPr="00457378">
        <w:rPr>
          <w:rFonts w:ascii="Times New Roman" w:hAnsi="Times New Roman" w:cs="Times New Roman"/>
          <w:color w:val="000000"/>
          <w:lang w:val="uk-UA"/>
        </w:rPr>
        <w:lastRenderedPageBreak/>
        <w:t xml:space="preserve">за власний рахунок на підставах та у порядку, передбаченому законодавством. </w:t>
      </w:r>
    </w:p>
    <w:p w14:paraId="506150C6" w14:textId="77777777" w:rsidR="00CA1E98" w:rsidRPr="005861AA" w:rsidRDefault="00CA1E98" w:rsidP="00281756">
      <w:pPr>
        <w:widowControl w:val="0"/>
        <w:spacing w:line="240" w:lineRule="auto"/>
        <w:rPr>
          <w:rFonts w:ascii="Times New Roman" w:hAnsi="Times New Roman" w:cs="Times New Roman"/>
          <w:color w:val="000000"/>
          <w:lang w:val="uk-UA"/>
        </w:rPr>
      </w:pPr>
    </w:p>
    <w:p w14:paraId="40648B81" w14:textId="77777777" w:rsidR="00CA1E98" w:rsidRPr="005861AA" w:rsidRDefault="00CA1E98" w:rsidP="00281756">
      <w:pPr>
        <w:widowControl w:val="0"/>
        <w:spacing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6</w:t>
      </w:r>
      <w:r w:rsidRPr="005861AA">
        <w:rPr>
          <w:rFonts w:ascii="Times New Roman" w:hAnsi="Times New Roman" w:cs="Times New Roman"/>
          <w:b/>
          <w:color w:val="000000"/>
          <w:lang w:val="uk-UA"/>
        </w:rPr>
        <w:t>. ВІДПОВІДАЛЬНІСТЬ СТОРІН, ПРИПИНЕННЯ</w:t>
      </w:r>
    </w:p>
    <w:p w14:paraId="6C48A9F4" w14:textId="77777777" w:rsidR="00CA1E98" w:rsidRPr="005861AA" w:rsidRDefault="00CA1E98" w:rsidP="00281756">
      <w:pPr>
        <w:widowControl w:val="0"/>
        <w:spacing w:line="240" w:lineRule="auto"/>
        <w:jc w:val="center"/>
        <w:rPr>
          <w:rFonts w:ascii="Times New Roman" w:hAnsi="Times New Roman" w:cs="Times New Roman"/>
          <w:b/>
          <w:color w:val="000000"/>
          <w:lang w:val="uk-UA"/>
        </w:rPr>
      </w:pPr>
      <w:r w:rsidRPr="005861AA">
        <w:rPr>
          <w:rFonts w:ascii="Times New Roman" w:hAnsi="Times New Roman" w:cs="Times New Roman"/>
          <w:b/>
          <w:color w:val="000000"/>
          <w:lang w:val="uk-UA"/>
        </w:rPr>
        <w:t>ТА РОЗІРВАННЯ ДОГОВОРУ</w:t>
      </w:r>
    </w:p>
    <w:p w14:paraId="3AACEA88"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6</w:t>
      </w:r>
      <w:r w:rsidRPr="005861AA">
        <w:rPr>
          <w:rFonts w:ascii="Times New Roman" w:hAnsi="Times New Roman" w:cs="Times New Roman"/>
          <w:color w:val="000000"/>
          <w:lang w:val="uk-UA"/>
        </w:rPr>
        <w:t xml:space="preserve">.1. За невиконання або неналежне виконання зобов'язань за цим Договором Сторони несуть відповідальність відповідно до чинного законодавства України та цього Договору. </w:t>
      </w:r>
    </w:p>
    <w:p w14:paraId="16AE24AC"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6</w:t>
      </w:r>
      <w:r w:rsidRPr="005861AA">
        <w:rPr>
          <w:rFonts w:ascii="Times New Roman" w:hAnsi="Times New Roman" w:cs="Times New Roman"/>
          <w:color w:val="000000"/>
          <w:lang w:val="uk-UA"/>
        </w:rPr>
        <w:t>.2. Сторона 1 не несе відповідальності за зобов'язаннями Сторони 2, що виник</w:t>
      </w:r>
      <w:r>
        <w:rPr>
          <w:rFonts w:ascii="Times New Roman" w:hAnsi="Times New Roman" w:cs="Times New Roman"/>
          <w:color w:val="000000"/>
          <w:lang w:val="uk-UA"/>
        </w:rPr>
        <w:t>л</w:t>
      </w:r>
      <w:r w:rsidRPr="005861AA">
        <w:rPr>
          <w:rFonts w:ascii="Times New Roman" w:hAnsi="Times New Roman" w:cs="Times New Roman"/>
          <w:color w:val="000000"/>
          <w:lang w:val="uk-UA"/>
        </w:rPr>
        <w:t>и у зв'язку з виконанням цього Договору.</w:t>
      </w:r>
    </w:p>
    <w:p w14:paraId="31C195FB"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6</w:t>
      </w:r>
      <w:r w:rsidRPr="005861AA">
        <w:rPr>
          <w:rFonts w:ascii="Times New Roman" w:hAnsi="Times New Roman" w:cs="Times New Roman"/>
          <w:color w:val="000000"/>
          <w:lang w:val="uk-UA"/>
        </w:rPr>
        <w:t xml:space="preserve">.3. Одностороння відмова від цього Договору (одностороннє його розірвання) та/або відмова від виконання окремих зобов'язань по Договору не допускається. </w:t>
      </w:r>
    </w:p>
    <w:p w14:paraId="6AA37A33"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6</w:t>
      </w:r>
      <w:r w:rsidRPr="005861AA">
        <w:rPr>
          <w:rFonts w:ascii="Times New Roman" w:hAnsi="Times New Roman" w:cs="Times New Roman"/>
          <w:color w:val="000000"/>
          <w:lang w:val="uk-UA"/>
        </w:rPr>
        <w:t>.4. Цей Договір може бути розірвано за взаємною згодою Сторін у порядку, передбаченому чинним законодавством. У разі неможливості розірвання договору за взаємною згодою Сторін, спір може бути вирішено в судовому порядку згідно з чинним законодавств</w:t>
      </w:r>
      <w:r>
        <w:rPr>
          <w:rFonts w:ascii="Times New Roman" w:hAnsi="Times New Roman" w:cs="Times New Roman"/>
          <w:color w:val="000000"/>
          <w:lang w:val="uk-UA"/>
        </w:rPr>
        <w:t>ом</w:t>
      </w:r>
      <w:r w:rsidRPr="005861AA">
        <w:rPr>
          <w:rFonts w:ascii="Times New Roman" w:hAnsi="Times New Roman" w:cs="Times New Roman"/>
          <w:color w:val="000000"/>
          <w:lang w:val="uk-UA"/>
        </w:rPr>
        <w:t xml:space="preserve"> України. </w:t>
      </w:r>
    </w:p>
    <w:p w14:paraId="1C93E353"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6</w:t>
      </w:r>
      <w:r w:rsidRPr="005861AA">
        <w:rPr>
          <w:rFonts w:ascii="Times New Roman" w:hAnsi="Times New Roman" w:cs="Times New Roman"/>
          <w:color w:val="000000"/>
          <w:lang w:val="uk-UA"/>
        </w:rPr>
        <w:t xml:space="preserve">.5.  У випадку дострокового розірвання цього Договору за ініціативи однієї зі Сторін, вона зобов'язана компенсувати іншій стороні всі фактично </w:t>
      </w:r>
      <w:r>
        <w:rPr>
          <w:rFonts w:ascii="Times New Roman" w:hAnsi="Times New Roman" w:cs="Times New Roman"/>
          <w:color w:val="000000"/>
          <w:lang w:val="uk-UA"/>
        </w:rPr>
        <w:t xml:space="preserve">документально підтверджені </w:t>
      </w:r>
      <w:r w:rsidRPr="005861AA">
        <w:rPr>
          <w:rFonts w:ascii="Times New Roman" w:hAnsi="Times New Roman" w:cs="Times New Roman"/>
          <w:color w:val="000000"/>
          <w:lang w:val="uk-UA"/>
        </w:rPr>
        <w:t>понесені останньою за даним Договором витрати та збитки.</w:t>
      </w:r>
    </w:p>
    <w:p w14:paraId="7084B719"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6</w:t>
      </w:r>
      <w:r w:rsidRPr="005861AA">
        <w:rPr>
          <w:rFonts w:ascii="Times New Roman" w:hAnsi="Times New Roman" w:cs="Times New Roman"/>
          <w:color w:val="000000"/>
          <w:lang w:val="uk-UA"/>
        </w:rPr>
        <w:t xml:space="preserve">.6. У разі виникнення зобов'язань Сторони 1 щодо будівництва Об'єкту перед третіми особами, що виникли до укладення цього договору, Сторона 1 самостійно несе повну відповідальність за зазначеними зобов'язаннями. </w:t>
      </w:r>
    </w:p>
    <w:p w14:paraId="2E713305"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6</w:t>
      </w:r>
      <w:r w:rsidRPr="005861AA">
        <w:rPr>
          <w:rFonts w:ascii="Times New Roman" w:hAnsi="Times New Roman" w:cs="Times New Roman"/>
          <w:color w:val="000000"/>
          <w:lang w:val="uk-UA"/>
        </w:rPr>
        <w:t>.</w:t>
      </w:r>
      <w:r>
        <w:rPr>
          <w:rFonts w:ascii="Times New Roman" w:hAnsi="Times New Roman" w:cs="Times New Roman"/>
          <w:color w:val="000000"/>
          <w:lang w:val="uk-UA"/>
        </w:rPr>
        <w:t>7</w:t>
      </w:r>
      <w:r w:rsidRPr="005861AA">
        <w:rPr>
          <w:rFonts w:ascii="Times New Roman" w:hAnsi="Times New Roman" w:cs="Times New Roman"/>
          <w:color w:val="000000"/>
          <w:lang w:val="uk-UA"/>
        </w:rPr>
        <w:t xml:space="preserve">. Сторона 1 не несе відповідальності перед Стороною 2 у разі зупинення або призупинення будівництва за рішенням уповноважених державних органів відповідно до вимог чинного законодавства України, що вважається комерційним ризиком Сторони 2. </w:t>
      </w:r>
    </w:p>
    <w:p w14:paraId="47BF00E3"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6</w:t>
      </w:r>
      <w:r w:rsidRPr="005861AA">
        <w:rPr>
          <w:rFonts w:ascii="Times New Roman" w:hAnsi="Times New Roman" w:cs="Times New Roman"/>
          <w:color w:val="000000"/>
          <w:lang w:val="uk-UA"/>
        </w:rPr>
        <w:t>.</w:t>
      </w:r>
      <w:r>
        <w:rPr>
          <w:rFonts w:ascii="Times New Roman" w:hAnsi="Times New Roman" w:cs="Times New Roman"/>
          <w:color w:val="000000"/>
          <w:lang w:val="uk-UA"/>
        </w:rPr>
        <w:t>8</w:t>
      </w:r>
      <w:r w:rsidRPr="005861AA">
        <w:rPr>
          <w:rFonts w:ascii="Times New Roman" w:hAnsi="Times New Roman" w:cs="Times New Roman"/>
          <w:color w:val="000000"/>
          <w:lang w:val="uk-UA"/>
        </w:rPr>
        <w:t xml:space="preserve">. Сторона 2 несе відповідальність за будь-які майнові та немайнові претензії з боку третіх осіб, що виникли у зв'язку з виконанням нею своїх обов'язків за цим Договором. </w:t>
      </w:r>
    </w:p>
    <w:p w14:paraId="0591D58B"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6</w:t>
      </w:r>
      <w:r w:rsidRPr="005861AA">
        <w:rPr>
          <w:rFonts w:ascii="Times New Roman" w:hAnsi="Times New Roman" w:cs="Times New Roman"/>
          <w:color w:val="000000"/>
          <w:lang w:val="uk-UA"/>
        </w:rPr>
        <w:t>.</w:t>
      </w:r>
      <w:r>
        <w:rPr>
          <w:rFonts w:ascii="Times New Roman" w:hAnsi="Times New Roman" w:cs="Times New Roman"/>
          <w:color w:val="000000"/>
          <w:lang w:val="uk-UA"/>
        </w:rPr>
        <w:t>9</w:t>
      </w:r>
      <w:r w:rsidRPr="005861AA">
        <w:rPr>
          <w:rFonts w:ascii="Times New Roman" w:hAnsi="Times New Roman" w:cs="Times New Roman"/>
          <w:color w:val="000000"/>
          <w:lang w:val="uk-UA"/>
        </w:rPr>
        <w:t>. У випадку відмови від виконання умов даного Договору або вчинення дій чи бездіяльності, яка призведе до неможливості виконання даного Договору з вини однієї сторони, винна Сторона зобов'язується компенсувати понесені іншою Стороною, в ході виконання умов даного Договору, витрати.</w:t>
      </w:r>
    </w:p>
    <w:p w14:paraId="46B9D724"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6</w:t>
      </w:r>
      <w:r w:rsidRPr="005861AA">
        <w:rPr>
          <w:rFonts w:ascii="Times New Roman" w:hAnsi="Times New Roman" w:cs="Times New Roman"/>
          <w:color w:val="000000"/>
          <w:lang w:val="uk-UA"/>
        </w:rPr>
        <w:t>.</w:t>
      </w:r>
      <w:r>
        <w:rPr>
          <w:rFonts w:ascii="Times New Roman" w:hAnsi="Times New Roman" w:cs="Times New Roman"/>
          <w:color w:val="000000"/>
          <w:lang w:val="uk-UA"/>
        </w:rPr>
        <w:t>10</w:t>
      </w:r>
      <w:r w:rsidRPr="005861AA">
        <w:rPr>
          <w:rFonts w:ascii="Times New Roman" w:hAnsi="Times New Roman" w:cs="Times New Roman"/>
          <w:color w:val="000000"/>
          <w:lang w:val="uk-UA"/>
        </w:rPr>
        <w:t xml:space="preserve">. Всі спори та розбіжності, що виникають між Сторонами в процесі виконання </w:t>
      </w:r>
      <w:r>
        <w:rPr>
          <w:rFonts w:ascii="Times New Roman" w:hAnsi="Times New Roman" w:cs="Times New Roman"/>
          <w:color w:val="000000"/>
          <w:lang w:val="uk-UA"/>
        </w:rPr>
        <w:t>ц</w:t>
      </w:r>
      <w:r w:rsidRPr="005861AA">
        <w:rPr>
          <w:rFonts w:ascii="Times New Roman" w:hAnsi="Times New Roman" w:cs="Times New Roman"/>
          <w:color w:val="000000"/>
          <w:lang w:val="uk-UA"/>
        </w:rPr>
        <w:t>ього Договору, або в зв'язку з ним, вирішуються шляхом переговорів. У випадку неможливості вирішення спору шляхом переговорів</w:t>
      </w:r>
      <w:r>
        <w:rPr>
          <w:rFonts w:ascii="Times New Roman" w:hAnsi="Times New Roman" w:cs="Times New Roman"/>
          <w:color w:val="000000"/>
          <w:lang w:val="uk-UA"/>
        </w:rPr>
        <w:t>.</w:t>
      </w:r>
      <w:r w:rsidRPr="005861AA">
        <w:rPr>
          <w:rFonts w:ascii="Times New Roman" w:hAnsi="Times New Roman" w:cs="Times New Roman"/>
          <w:color w:val="000000"/>
          <w:lang w:val="uk-UA"/>
        </w:rPr>
        <w:t xml:space="preserve"> </w:t>
      </w:r>
      <w:r>
        <w:rPr>
          <w:rFonts w:ascii="Times New Roman" w:hAnsi="Times New Roman" w:cs="Times New Roman"/>
          <w:color w:val="000000"/>
          <w:lang w:val="uk-UA"/>
        </w:rPr>
        <w:t>Після таких переговорів</w:t>
      </w:r>
      <w:r w:rsidRPr="005861AA">
        <w:rPr>
          <w:rFonts w:ascii="Times New Roman" w:hAnsi="Times New Roman" w:cs="Times New Roman"/>
          <w:color w:val="000000"/>
          <w:lang w:val="uk-UA"/>
        </w:rPr>
        <w:t xml:space="preserve"> кожна із Сторін вправі передати такий спір до суду України за відповідною підсудністю спору згідно з матеріальним та процесуальним правом України. </w:t>
      </w:r>
    </w:p>
    <w:p w14:paraId="627F48E8" w14:textId="77777777" w:rsidR="00CA1E98" w:rsidRPr="005861AA" w:rsidRDefault="00CA1E98" w:rsidP="00281756">
      <w:pPr>
        <w:widowControl w:val="0"/>
        <w:spacing w:line="240" w:lineRule="auto"/>
        <w:jc w:val="center"/>
        <w:rPr>
          <w:rFonts w:ascii="Times New Roman" w:hAnsi="Times New Roman" w:cs="Times New Roman"/>
          <w:b/>
          <w:color w:val="000000"/>
          <w:lang w:val="uk-UA"/>
        </w:rPr>
      </w:pPr>
    </w:p>
    <w:p w14:paraId="481CDB66" w14:textId="77777777" w:rsidR="00CA1E98" w:rsidRPr="005861AA" w:rsidRDefault="00CA1E98" w:rsidP="00281756">
      <w:pPr>
        <w:widowControl w:val="0"/>
        <w:spacing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7</w:t>
      </w:r>
      <w:r w:rsidRPr="005861AA">
        <w:rPr>
          <w:rFonts w:ascii="Times New Roman" w:hAnsi="Times New Roman" w:cs="Times New Roman"/>
          <w:b/>
          <w:color w:val="000000"/>
          <w:lang w:val="uk-UA"/>
        </w:rPr>
        <w:t>. ОБСТАВИНИ НЕПЕРЕБОРНОЇ СИЛИ</w:t>
      </w:r>
    </w:p>
    <w:p w14:paraId="1619C035" w14:textId="77777777" w:rsidR="00CA1E98" w:rsidRPr="005861AA" w:rsidRDefault="00CA1E98" w:rsidP="00281756">
      <w:pPr>
        <w:widowControl w:val="0"/>
        <w:spacing w:line="240" w:lineRule="auto"/>
        <w:jc w:val="center"/>
        <w:rPr>
          <w:rFonts w:ascii="Times New Roman" w:hAnsi="Times New Roman" w:cs="Times New Roman"/>
          <w:b/>
          <w:bCs/>
          <w:color w:val="000000"/>
          <w:lang w:val="uk-UA"/>
        </w:rPr>
      </w:pPr>
      <w:r w:rsidRPr="005861AA">
        <w:rPr>
          <w:rFonts w:ascii="Times New Roman" w:hAnsi="Times New Roman" w:cs="Times New Roman"/>
          <w:b/>
          <w:bCs/>
          <w:color w:val="000000"/>
          <w:lang w:val="uk-UA"/>
        </w:rPr>
        <w:t>(ФОРС-МАЖОРНІ ОБСТАВИНИ)</w:t>
      </w:r>
    </w:p>
    <w:p w14:paraId="74EF7729"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7</w:t>
      </w:r>
      <w:r w:rsidRPr="005861AA">
        <w:rPr>
          <w:rFonts w:ascii="Times New Roman" w:hAnsi="Times New Roman" w:cs="Times New Roman"/>
          <w:color w:val="000000"/>
          <w:lang w:val="uk-UA"/>
        </w:rPr>
        <w:t>.1. Сторона звільняється від відповідальності за порушення зобов'язань за цим Договором, якщо вони вини</w:t>
      </w:r>
      <w:r>
        <w:rPr>
          <w:rFonts w:ascii="Times New Roman" w:hAnsi="Times New Roman" w:cs="Times New Roman"/>
          <w:color w:val="000000"/>
          <w:lang w:val="uk-UA"/>
        </w:rPr>
        <w:t>к</w:t>
      </w:r>
      <w:r w:rsidRPr="005861AA">
        <w:rPr>
          <w:rFonts w:ascii="Times New Roman" w:hAnsi="Times New Roman" w:cs="Times New Roman"/>
          <w:color w:val="000000"/>
          <w:lang w:val="uk-UA"/>
        </w:rPr>
        <w:t xml:space="preserve">ли не з її вини або зумовлені обставинами непереборної сили (в розумінні положень Закону України «Про торгово-промислові палати України»), що перешкоджають належному виконанню цього Договору. </w:t>
      </w:r>
    </w:p>
    <w:p w14:paraId="21BB4BCB"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7</w:t>
      </w:r>
      <w:r w:rsidRPr="005861AA">
        <w:rPr>
          <w:rFonts w:ascii="Times New Roman" w:hAnsi="Times New Roman" w:cs="Times New Roman"/>
          <w:color w:val="000000"/>
          <w:lang w:val="uk-UA"/>
        </w:rPr>
        <w:t xml:space="preserve">.2. Сторона, яка не має можливості виконувати свої зобов'язання через обставини непереборної сили, повинна повідомити про це іншу сторону протягом 5 (п'яти) календарних днів з дня їх появи, підтверджуючи це відповідними документами. Несвоєчасність або відсутність повідомлення позбавляє цю сторону права посилатись на такі обставини як підставу неможливості виконувати зобов'язання за Договором. </w:t>
      </w:r>
    </w:p>
    <w:p w14:paraId="295773CE"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7</w:t>
      </w:r>
      <w:r w:rsidRPr="005861AA">
        <w:rPr>
          <w:rFonts w:ascii="Times New Roman" w:hAnsi="Times New Roman" w:cs="Times New Roman"/>
          <w:color w:val="000000"/>
          <w:lang w:val="uk-UA"/>
        </w:rPr>
        <w:t xml:space="preserve">.3. Строк виконання зобов'язань за договором продовжується на строк дії обставин непоборної сили або усунення їх наслідків. </w:t>
      </w:r>
    </w:p>
    <w:p w14:paraId="1B025D23"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7</w:t>
      </w:r>
      <w:r w:rsidRPr="005861AA">
        <w:rPr>
          <w:rFonts w:ascii="Times New Roman" w:hAnsi="Times New Roman" w:cs="Times New Roman"/>
          <w:color w:val="000000"/>
          <w:lang w:val="uk-UA"/>
        </w:rPr>
        <w:t>.4. У разі, якщо строк дії обставин непереборної сили перевищує 6 (шість) місяців</w:t>
      </w:r>
      <w:r>
        <w:rPr>
          <w:rFonts w:ascii="Times New Roman" w:hAnsi="Times New Roman" w:cs="Times New Roman"/>
          <w:color w:val="000000"/>
          <w:lang w:val="uk-UA"/>
        </w:rPr>
        <w:t>,</w:t>
      </w:r>
      <w:r w:rsidRPr="005861AA">
        <w:rPr>
          <w:rFonts w:ascii="Times New Roman" w:hAnsi="Times New Roman" w:cs="Times New Roman"/>
          <w:color w:val="000000"/>
          <w:lang w:val="uk-UA"/>
        </w:rPr>
        <w:t xml:space="preserve"> це може бути підставою для розірвання Договору з ініціативи будь-якої Сторони, </w:t>
      </w:r>
    </w:p>
    <w:p w14:paraId="44BBBD24"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7.5</w:t>
      </w:r>
      <w:r w:rsidRPr="005861AA">
        <w:rPr>
          <w:rFonts w:ascii="Times New Roman" w:hAnsi="Times New Roman" w:cs="Times New Roman"/>
          <w:color w:val="000000"/>
          <w:lang w:val="uk-UA"/>
        </w:rPr>
        <w:t xml:space="preserve">. Дія форс-мажорних обставин повинна бути підтверджена сертифікатом Торгово-промислової палати України або іншого компетентного органу. </w:t>
      </w:r>
    </w:p>
    <w:p w14:paraId="7153D51C" w14:textId="77777777" w:rsidR="00CA1E98" w:rsidRPr="005861AA" w:rsidRDefault="00CA1E98" w:rsidP="00281756">
      <w:pPr>
        <w:widowControl w:val="0"/>
        <w:spacing w:line="240" w:lineRule="auto"/>
        <w:rPr>
          <w:rFonts w:ascii="Times New Roman" w:hAnsi="Times New Roman" w:cs="Times New Roman"/>
          <w:color w:val="000000"/>
          <w:lang w:val="uk-UA"/>
        </w:rPr>
      </w:pPr>
    </w:p>
    <w:p w14:paraId="38237481" w14:textId="77777777" w:rsidR="00CA1E98" w:rsidRPr="005861AA" w:rsidRDefault="00CA1E98" w:rsidP="00281756">
      <w:pPr>
        <w:widowControl w:val="0"/>
        <w:spacing w:line="240"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t>8</w:t>
      </w:r>
      <w:r w:rsidRPr="005861AA">
        <w:rPr>
          <w:rFonts w:ascii="Times New Roman" w:hAnsi="Times New Roman" w:cs="Times New Roman"/>
          <w:b/>
          <w:bCs/>
          <w:color w:val="000000"/>
          <w:lang w:val="uk-UA"/>
        </w:rPr>
        <w:t>. ОСОБЛИВІ УМОВИ</w:t>
      </w:r>
    </w:p>
    <w:p w14:paraId="433950E7" w14:textId="77777777" w:rsidR="00CA1E98" w:rsidRPr="005861AA" w:rsidRDefault="00CA1E98" w:rsidP="00281756">
      <w:pPr>
        <w:widowControl w:val="0"/>
        <w:spacing w:line="240" w:lineRule="auto"/>
        <w:rPr>
          <w:rFonts w:ascii="Times New Roman" w:hAnsi="Times New Roman" w:cs="Times New Roman"/>
          <w:color w:val="000000"/>
          <w:lang w:val="uk-UA"/>
        </w:rPr>
      </w:pPr>
      <w:r>
        <w:rPr>
          <w:rFonts w:ascii="Times New Roman" w:hAnsi="Times New Roman" w:cs="Times New Roman"/>
          <w:color w:val="000000"/>
          <w:lang w:val="uk-UA"/>
        </w:rPr>
        <w:t>8</w:t>
      </w:r>
      <w:r w:rsidRPr="005861AA">
        <w:rPr>
          <w:rFonts w:ascii="Times New Roman" w:hAnsi="Times New Roman" w:cs="Times New Roman"/>
          <w:color w:val="000000"/>
          <w:lang w:val="uk-UA"/>
        </w:rPr>
        <w:t xml:space="preserve">.1. Після укладення даного Договору Сторона 1 не має права: </w:t>
      </w:r>
    </w:p>
    <w:p w14:paraId="08E1982C"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 xml:space="preserve">- передавати свої права та обов'язки за Договором третім особам без попередньої письмової згоди Сторони 2; </w:t>
      </w:r>
    </w:p>
    <w:p w14:paraId="519772D3" w14:textId="77777777" w:rsidR="00CA1E98" w:rsidRPr="005861AA" w:rsidRDefault="00CA1E98" w:rsidP="00281756">
      <w:pPr>
        <w:widowControl w:val="0"/>
        <w:spacing w:line="240" w:lineRule="auto"/>
        <w:rPr>
          <w:rFonts w:ascii="Times New Roman" w:hAnsi="Times New Roman" w:cs="Times New Roman"/>
          <w:color w:val="000000"/>
          <w:lang w:val="uk-UA"/>
        </w:rPr>
      </w:pPr>
      <w:r w:rsidRPr="005861AA">
        <w:rPr>
          <w:rFonts w:ascii="Times New Roman" w:hAnsi="Times New Roman" w:cs="Times New Roman"/>
          <w:color w:val="000000"/>
          <w:lang w:val="uk-UA"/>
        </w:rPr>
        <w:t xml:space="preserve">- передавати свої функції </w:t>
      </w:r>
      <w:r w:rsidR="008D5A8D">
        <w:rPr>
          <w:rFonts w:ascii="Times New Roman" w:hAnsi="Times New Roman" w:cs="Times New Roman"/>
          <w:color w:val="000000"/>
          <w:lang w:val="uk-UA"/>
        </w:rPr>
        <w:t>З</w:t>
      </w:r>
      <w:r w:rsidRPr="005861AA">
        <w:rPr>
          <w:rFonts w:ascii="Times New Roman" w:hAnsi="Times New Roman" w:cs="Times New Roman"/>
          <w:color w:val="000000"/>
          <w:lang w:val="uk-UA"/>
        </w:rPr>
        <w:t xml:space="preserve">амовника по Будівництву Об'єкта третім особам; </w:t>
      </w:r>
    </w:p>
    <w:p w14:paraId="3A1CF440"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 укладати договори оренди, іпотеки, продажу земельної ділянки, відмовитися на користь третіх осіб від права на земельну ділянку, крім передбачених законодавством випадків вилучення Земельної ділянки з мотивів суспільної необхідності.</w:t>
      </w:r>
    </w:p>
    <w:p w14:paraId="03D30ECD"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8</w:t>
      </w:r>
      <w:r w:rsidRPr="005861AA">
        <w:rPr>
          <w:rFonts w:ascii="Times New Roman" w:hAnsi="Times New Roman" w:cs="Times New Roman"/>
          <w:color w:val="000000"/>
          <w:lang w:val="uk-UA"/>
        </w:rPr>
        <w:t xml:space="preserve">.2. Сторони стверджують, що при реалізації даного Договору право на Земельну ділянку залишається за Стороною 1, Земельна ділянка не є вкладом Сторони 1 у діяльність по реалізації Договору і укладення даного Договору не припиняє права Сторони 1 на Земельну ділянку, що може бути здійснено лише у встановленому законодавством порядку. </w:t>
      </w:r>
    </w:p>
    <w:p w14:paraId="52EB6FE4"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8</w:t>
      </w:r>
      <w:r w:rsidRPr="005861AA">
        <w:rPr>
          <w:rFonts w:ascii="Times New Roman" w:hAnsi="Times New Roman" w:cs="Times New Roman"/>
          <w:color w:val="000000"/>
          <w:lang w:val="uk-UA"/>
        </w:rPr>
        <w:t>.3. Сторона</w:t>
      </w:r>
      <w:r>
        <w:rPr>
          <w:rFonts w:ascii="Times New Roman" w:hAnsi="Times New Roman" w:cs="Times New Roman"/>
          <w:color w:val="000000"/>
          <w:lang w:val="uk-UA"/>
        </w:rPr>
        <w:t xml:space="preserve"> </w:t>
      </w:r>
      <w:r w:rsidRPr="005861AA">
        <w:rPr>
          <w:rFonts w:ascii="Times New Roman" w:hAnsi="Times New Roman" w:cs="Times New Roman"/>
          <w:color w:val="000000"/>
          <w:lang w:val="uk-UA"/>
        </w:rPr>
        <w:t>1 гарантує, що на момент підписання даного Договору стосовно Земельної ділянки не укладено ніяких угод з будь-якою третьою особою, з</w:t>
      </w:r>
      <w:r>
        <w:rPr>
          <w:rFonts w:ascii="Times New Roman" w:hAnsi="Times New Roman" w:cs="Times New Roman"/>
          <w:color w:val="000000"/>
          <w:lang w:val="uk-UA"/>
        </w:rPr>
        <w:t>емельна ділянка не перебуває під</w:t>
      </w:r>
      <w:r w:rsidRPr="005861AA">
        <w:rPr>
          <w:rFonts w:ascii="Times New Roman" w:hAnsi="Times New Roman" w:cs="Times New Roman"/>
          <w:color w:val="000000"/>
          <w:lang w:val="uk-UA"/>
        </w:rPr>
        <w:t xml:space="preserve"> жодними обтяженнями, заборонами, в заставі, іпотеці та інших обтяженнях, а також щодо Земельної ділянки немає жодних спорів чи судових справ.</w:t>
      </w:r>
    </w:p>
    <w:p w14:paraId="2D30581E"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8</w:t>
      </w:r>
      <w:r w:rsidRPr="005861AA">
        <w:rPr>
          <w:rFonts w:ascii="Times New Roman" w:hAnsi="Times New Roman" w:cs="Times New Roman"/>
          <w:color w:val="000000"/>
          <w:lang w:val="uk-UA"/>
        </w:rPr>
        <w:t>.4. Сторони стверджують, що цей Договір не є договором про спільну діяльність,  Майно (та майнові права), кошти тощо, внесені для реалізації даного Договору, не є об'єднанням вкладів Сторін, не є їх спільною частковою власністю, а залишається у власності Сторони, що їх внесла. При реалізації Договору Сторони зберігають сво</w:t>
      </w:r>
      <w:r>
        <w:rPr>
          <w:rFonts w:ascii="Times New Roman" w:hAnsi="Times New Roman" w:cs="Times New Roman"/>
          <w:color w:val="000000"/>
          <w:lang w:val="uk-UA"/>
        </w:rPr>
        <w:t>ю</w:t>
      </w:r>
      <w:r w:rsidRPr="005861AA">
        <w:rPr>
          <w:rFonts w:ascii="Times New Roman" w:hAnsi="Times New Roman" w:cs="Times New Roman"/>
          <w:color w:val="000000"/>
          <w:lang w:val="uk-UA"/>
        </w:rPr>
        <w:t xml:space="preserve"> юридичну самостійність. </w:t>
      </w:r>
    </w:p>
    <w:p w14:paraId="32B14C05" w14:textId="77777777" w:rsidR="00CA1E98" w:rsidRPr="005861AA" w:rsidRDefault="00CA1E98" w:rsidP="00281756">
      <w:pPr>
        <w:widowControl w:val="0"/>
        <w:spacing w:line="240" w:lineRule="auto"/>
        <w:rPr>
          <w:rFonts w:ascii="Times New Roman" w:hAnsi="Times New Roman" w:cs="Times New Roman"/>
          <w:color w:val="000000"/>
          <w:lang w:val="uk-UA"/>
        </w:rPr>
      </w:pPr>
    </w:p>
    <w:p w14:paraId="56BE1C7A" w14:textId="77777777" w:rsidR="00CA1E98" w:rsidRPr="005861AA" w:rsidRDefault="00CA1E98" w:rsidP="00281756">
      <w:pPr>
        <w:widowControl w:val="0"/>
        <w:spacing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9</w:t>
      </w:r>
      <w:r w:rsidRPr="005861AA">
        <w:rPr>
          <w:rFonts w:ascii="Times New Roman" w:hAnsi="Times New Roman" w:cs="Times New Roman"/>
          <w:b/>
          <w:color w:val="000000"/>
          <w:lang w:val="uk-UA"/>
        </w:rPr>
        <w:t xml:space="preserve">. ІНШІ УМОВИ </w:t>
      </w:r>
    </w:p>
    <w:p w14:paraId="56576B28"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9</w:t>
      </w:r>
      <w:r w:rsidRPr="005861AA">
        <w:rPr>
          <w:rFonts w:ascii="Times New Roman" w:hAnsi="Times New Roman" w:cs="Times New Roman"/>
          <w:color w:val="000000"/>
          <w:lang w:val="uk-UA"/>
        </w:rPr>
        <w:t>.1. Цей Договір набуває чинності з моменту його підписання Сторонами та діє до повного виконання Сторонами своїх зобов'язань за договором</w:t>
      </w:r>
      <w:r>
        <w:rPr>
          <w:rFonts w:ascii="Times New Roman" w:hAnsi="Times New Roman" w:cs="Times New Roman"/>
          <w:color w:val="000000"/>
          <w:lang w:val="uk-UA"/>
        </w:rPr>
        <w:t>.</w:t>
      </w:r>
      <w:r w:rsidRPr="005861AA">
        <w:rPr>
          <w:rFonts w:ascii="Times New Roman" w:hAnsi="Times New Roman" w:cs="Times New Roman"/>
          <w:color w:val="000000"/>
          <w:lang w:val="uk-UA"/>
        </w:rPr>
        <w:t xml:space="preserve"> </w:t>
      </w:r>
    </w:p>
    <w:p w14:paraId="72B6BA84"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9</w:t>
      </w:r>
      <w:r w:rsidRPr="005861AA">
        <w:rPr>
          <w:rFonts w:ascii="Times New Roman" w:hAnsi="Times New Roman" w:cs="Times New Roman"/>
          <w:color w:val="000000"/>
          <w:lang w:val="uk-UA"/>
        </w:rPr>
        <w:t xml:space="preserve">.2. Зміни та доповнення до цього Договору будуть вважатися здійсненими належним чином, якщо вони викладені у письмовій формі та підписані уповноваженими представниками Сторін. </w:t>
      </w:r>
    </w:p>
    <w:p w14:paraId="671E43C0"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9</w:t>
      </w:r>
      <w:r w:rsidRPr="005861AA">
        <w:rPr>
          <w:rFonts w:ascii="Times New Roman" w:hAnsi="Times New Roman" w:cs="Times New Roman"/>
          <w:color w:val="000000"/>
          <w:lang w:val="uk-UA"/>
        </w:rPr>
        <w:t>.3. Всі повідомлення за цим Договором будуть вважатися здійсненими належним чином, якщо вони виконані у письмовій формі та надіслані рекомендованими або цінним листом або вручені особисто.</w:t>
      </w:r>
    </w:p>
    <w:p w14:paraId="0F1A08E0"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9.</w:t>
      </w:r>
      <w:r w:rsidRPr="005861AA">
        <w:rPr>
          <w:rFonts w:ascii="Times New Roman" w:hAnsi="Times New Roman" w:cs="Times New Roman"/>
          <w:color w:val="000000"/>
          <w:lang w:val="uk-UA"/>
        </w:rPr>
        <w:t xml:space="preserve">4. З усіх питань, які не врегульовані цим Договором, Сторони керуються чинним законодавством України. </w:t>
      </w:r>
    </w:p>
    <w:p w14:paraId="74D330F8"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9</w:t>
      </w:r>
      <w:r w:rsidRPr="005861AA">
        <w:rPr>
          <w:rFonts w:ascii="Times New Roman" w:hAnsi="Times New Roman" w:cs="Times New Roman"/>
          <w:color w:val="000000"/>
          <w:lang w:val="uk-UA"/>
        </w:rPr>
        <w:t xml:space="preserve">.5. Сторони погоджуються вчиняти такі дії та складати такі документи, які хоч і не передбачені прямо цим Договором, але можуть бути необхідні для досягнення цілей цього Договору, виконання зобов'язань за цим Договором та реалізації прав, передбачених цим Договором. </w:t>
      </w:r>
    </w:p>
    <w:p w14:paraId="650A91C1"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9</w:t>
      </w:r>
      <w:r w:rsidRPr="005861AA">
        <w:rPr>
          <w:rFonts w:ascii="Times New Roman" w:hAnsi="Times New Roman" w:cs="Times New Roman"/>
          <w:color w:val="000000"/>
          <w:lang w:val="uk-UA"/>
        </w:rPr>
        <w:t xml:space="preserve">.6. У разі, якщо будь-яка умова цього </w:t>
      </w:r>
      <w:r>
        <w:rPr>
          <w:rFonts w:ascii="Times New Roman" w:hAnsi="Times New Roman" w:cs="Times New Roman"/>
          <w:color w:val="000000"/>
          <w:lang w:val="uk-UA"/>
        </w:rPr>
        <w:t>Д</w:t>
      </w:r>
      <w:r w:rsidRPr="005861AA">
        <w:rPr>
          <w:rFonts w:ascii="Times New Roman" w:hAnsi="Times New Roman" w:cs="Times New Roman"/>
          <w:color w:val="000000"/>
          <w:lang w:val="uk-UA"/>
        </w:rPr>
        <w:t xml:space="preserve">оговору виявиться незаконною або такою, що її неможливо виконати, однак ця обставина не потягне за собою неможливість виконання Договору в цілому інші умови договору зберігають чинність. У цьому разі Сторони прикладуть зусилля добросовісно замінити умову, яка виявилась незаконною, або такою, що її неможливо виконати. </w:t>
      </w:r>
    </w:p>
    <w:p w14:paraId="61867619"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9</w:t>
      </w:r>
      <w:r w:rsidRPr="005861AA">
        <w:rPr>
          <w:rFonts w:ascii="Times New Roman" w:hAnsi="Times New Roman" w:cs="Times New Roman"/>
          <w:color w:val="000000"/>
          <w:lang w:val="uk-UA"/>
        </w:rPr>
        <w:t xml:space="preserve">.7. Жодна зі Сторін не має права передавати свої права за цим Договором третій особі без згоди іншої сторони цього Договору, крім випадків, обумовлених в Договорі. </w:t>
      </w:r>
    </w:p>
    <w:p w14:paraId="7E6D86E1"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9</w:t>
      </w:r>
      <w:r w:rsidRPr="005861AA">
        <w:rPr>
          <w:rFonts w:ascii="Times New Roman" w:hAnsi="Times New Roman" w:cs="Times New Roman"/>
          <w:color w:val="000000"/>
          <w:lang w:val="uk-UA"/>
        </w:rPr>
        <w:t xml:space="preserve">.8. Цей Договір складено українською мовою в двох примірниках, кожний з яких має однакову юридичну силу по одному для кожної зі Сторін. </w:t>
      </w:r>
    </w:p>
    <w:p w14:paraId="4ADC51DC"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9</w:t>
      </w:r>
      <w:r w:rsidRPr="005861AA">
        <w:rPr>
          <w:rFonts w:ascii="Times New Roman" w:hAnsi="Times New Roman" w:cs="Times New Roman"/>
          <w:color w:val="000000"/>
          <w:lang w:val="uk-UA"/>
        </w:rPr>
        <w:t xml:space="preserve">.9. Будь-яка інформація щодо фінансового стану Сторін та обставин щодо виконання цього Договору є суворо конфіденційною і не підлягає розголошенню Сторонами безпосередньо або опосередковано будь-якій третій особі, за винятком випадків, передбачених чинним законодавством </w:t>
      </w:r>
    </w:p>
    <w:p w14:paraId="013D42F6"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 xml:space="preserve">України. </w:t>
      </w:r>
    </w:p>
    <w:p w14:paraId="263E8945"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9</w:t>
      </w:r>
      <w:r w:rsidRPr="005861AA">
        <w:rPr>
          <w:rFonts w:ascii="Times New Roman" w:hAnsi="Times New Roman" w:cs="Times New Roman"/>
          <w:color w:val="000000"/>
          <w:lang w:val="uk-UA"/>
        </w:rPr>
        <w:t xml:space="preserve">.10. Представники Сторін, уповноважені на укладання цього Договору; працівники, уповноважені Сторонами за Договором,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w:t>
      </w:r>
      <w:r w:rsidRPr="005861AA">
        <w:rPr>
          <w:rFonts w:ascii="Times New Roman" w:hAnsi="Times New Roman" w:cs="Times New Roman"/>
          <w:color w:val="000000"/>
          <w:lang w:val="uk-UA"/>
        </w:rPr>
        <w:lastRenderedPageBreak/>
        <w:t xml:space="preserve">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укладання,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обліку та аудиту відповідно до Закону України «Про захист персональних даних» від 01 червня 2010 року </w:t>
      </w:r>
      <w:r>
        <w:rPr>
          <w:rFonts w:ascii="Times New Roman" w:hAnsi="Times New Roman" w:cs="Times New Roman"/>
          <w:color w:val="000000"/>
          <w:lang w:val="uk-UA"/>
        </w:rPr>
        <w:t>№</w:t>
      </w:r>
      <w:r w:rsidRPr="005861AA">
        <w:rPr>
          <w:rFonts w:ascii="Times New Roman" w:hAnsi="Times New Roman" w:cs="Times New Roman"/>
          <w:color w:val="000000"/>
          <w:lang w:val="uk-UA"/>
        </w:rPr>
        <w:t xml:space="preserve"> 2297-VI, а також підтверджують, що з правами, наданими їм вказаним Законом та з порядком надання доступу до персональних даних третім особам, в тому числі органам державної влади та місцевого самоврядування, ознайомлені. </w:t>
      </w:r>
    </w:p>
    <w:p w14:paraId="4824F4DC"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 xml:space="preserve">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w:t>
      </w:r>
    </w:p>
    <w:p w14:paraId="4CD26444" w14:textId="77777777" w:rsidR="00CA1E98" w:rsidRDefault="00CA1E98" w:rsidP="00281756">
      <w:pPr>
        <w:widowControl w:val="0"/>
        <w:spacing w:line="240" w:lineRule="auto"/>
        <w:jc w:val="both"/>
        <w:rPr>
          <w:rFonts w:ascii="Times New Roman" w:hAnsi="Times New Roman" w:cs="Times New Roman"/>
          <w:color w:val="000000"/>
          <w:lang w:val="uk-UA"/>
        </w:rPr>
      </w:pPr>
      <w:r w:rsidRPr="005861AA">
        <w:rPr>
          <w:rFonts w:ascii="Times New Roman" w:hAnsi="Times New Roman" w:cs="Times New Roman"/>
          <w:color w:val="000000"/>
          <w:lang w:val="uk-UA"/>
        </w:rPr>
        <w:t>персональних даних Сторін у відповідності із законодавством про захист персональних даних. Ця згода (дозвіл) чинна протягом строку дії даного Договору.</w:t>
      </w:r>
    </w:p>
    <w:p w14:paraId="3E5D59AC" w14:textId="77777777" w:rsidR="00CA1E98" w:rsidRDefault="00CA1E98" w:rsidP="00281756">
      <w:pPr>
        <w:widowControl w:val="0"/>
        <w:spacing w:line="240" w:lineRule="auto"/>
        <w:jc w:val="both"/>
        <w:rPr>
          <w:rFonts w:ascii="Times New Roman" w:hAnsi="Times New Roman" w:cs="Times New Roman"/>
          <w:color w:val="000000"/>
          <w:lang w:val="uk-UA"/>
        </w:rPr>
      </w:pPr>
    </w:p>
    <w:p w14:paraId="1E45F494" w14:textId="77777777" w:rsidR="00CA1E98" w:rsidRPr="00457378" w:rsidRDefault="00CA1E98" w:rsidP="00281756">
      <w:pPr>
        <w:widowControl w:val="0"/>
        <w:spacing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10</w:t>
      </w:r>
      <w:r w:rsidRPr="00457378">
        <w:rPr>
          <w:rFonts w:ascii="Times New Roman" w:hAnsi="Times New Roman" w:cs="Times New Roman"/>
          <w:b/>
          <w:color w:val="000000"/>
          <w:lang w:val="uk-UA"/>
        </w:rPr>
        <w:t>. ДОДАТКИ</w:t>
      </w:r>
    </w:p>
    <w:p w14:paraId="7CC4841D" w14:textId="77777777" w:rsidR="00CA1E98"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10.1. Нижченаведені додатки є невід</w:t>
      </w:r>
      <w:r w:rsidRPr="00457378">
        <w:rPr>
          <w:rFonts w:ascii="Times New Roman" w:hAnsi="Times New Roman" w:cs="Times New Roman"/>
          <w:color w:val="000000"/>
        </w:rPr>
        <w:t>’</w:t>
      </w:r>
      <w:r>
        <w:rPr>
          <w:rFonts w:ascii="Times New Roman" w:hAnsi="Times New Roman" w:cs="Times New Roman"/>
          <w:color w:val="000000"/>
          <w:lang w:val="uk-UA"/>
        </w:rPr>
        <w:t>ємною частиною Договору:</w:t>
      </w:r>
    </w:p>
    <w:p w14:paraId="1A0D4F23" w14:textId="77777777" w:rsidR="00CA1E98" w:rsidRPr="005861AA" w:rsidRDefault="00CA1E98" w:rsidP="00281756">
      <w:pPr>
        <w:widowControl w:val="0"/>
        <w:spacing w:line="240" w:lineRule="auto"/>
        <w:jc w:val="both"/>
        <w:rPr>
          <w:rFonts w:ascii="Times New Roman" w:hAnsi="Times New Roman" w:cs="Times New Roman"/>
          <w:color w:val="000000"/>
          <w:lang w:val="uk-UA"/>
        </w:rPr>
      </w:pPr>
      <w:r>
        <w:rPr>
          <w:rFonts w:ascii="Times New Roman" w:hAnsi="Times New Roman" w:cs="Times New Roman"/>
          <w:color w:val="000000"/>
          <w:lang w:val="uk-UA"/>
        </w:rPr>
        <w:t>Додаток №1. Зразок акту приймання-передачі Об</w:t>
      </w:r>
      <w:r w:rsidRPr="00457378">
        <w:rPr>
          <w:rFonts w:ascii="Times New Roman" w:hAnsi="Times New Roman" w:cs="Times New Roman"/>
          <w:color w:val="000000"/>
        </w:rPr>
        <w:t>’</w:t>
      </w:r>
      <w:proofErr w:type="spellStart"/>
      <w:r>
        <w:rPr>
          <w:rFonts w:ascii="Times New Roman" w:hAnsi="Times New Roman" w:cs="Times New Roman"/>
          <w:color w:val="000000"/>
          <w:lang w:val="uk-UA"/>
        </w:rPr>
        <w:t>єкта</w:t>
      </w:r>
      <w:proofErr w:type="spellEnd"/>
      <w:r>
        <w:rPr>
          <w:rFonts w:ascii="Times New Roman" w:hAnsi="Times New Roman" w:cs="Times New Roman"/>
          <w:color w:val="000000"/>
          <w:lang w:val="uk-UA"/>
        </w:rPr>
        <w:t>.</w:t>
      </w:r>
    </w:p>
    <w:p w14:paraId="0BA1BC46" w14:textId="77777777" w:rsidR="00CA1E98" w:rsidRPr="00880620" w:rsidRDefault="00CA1E98" w:rsidP="00880620">
      <w:pPr>
        <w:spacing w:after="40" w:line="240" w:lineRule="auto"/>
        <w:rPr>
          <w:rFonts w:ascii="Times New Roman" w:hAnsi="Times New Roman" w:cs="Times New Roman"/>
          <w:b/>
          <w:lang w:val="uk-UA"/>
        </w:rPr>
      </w:pPr>
      <w:r>
        <w:rPr>
          <w:rFonts w:ascii="Times New Roman" w:hAnsi="Times New Roman" w:cs="Times New Roman"/>
          <w:color w:val="000000"/>
          <w:lang w:val="uk-UA"/>
        </w:rPr>
        <w:t xml:space="preserve">Додаток №2. Графік виконання робіт </w:t>
      </w:r>
      <w:r w:rsidRPr="00726035">
        <w:rPr>
          <w:rFonts w:ascii="Times New Roman" w:hAnsi="Times New Roman" w:cs="Times New Roman"/>
          <w:lang w:val="uk-UA"/>
        </w:rPr>
        <w:t>з будівництва Об’єкта</w:t>
      </w:r>
      <w:r>
        <w:rPr>
          <w:rFonts w:ascii="Times New Roman" w:hAnsi="Times New Roman" w:cs="Times New Roman"/>
          <w:lang w:val="uk-UA"/>
        </w:rPr>
        <w:t>.</w:t>
      </w:r>
    </w:p>
    <w:p w14:paraId="56C072A4" w14:textId="77777777" w:rsidR="00CA1E98" w:rsidRDefault="00CA1E98" w:rsidP="00880620">
      <w:pPr>
        <w:widowControl w:val="0"/>
        <w:spacing w:line="240" w:lineRule="auto"/>
        <w:rPr>
          <w:rFonts w:ascii="Times New Roman" w:hAnsi="Times New Roman" w:cs="Times New Roman"/>
          <w:b/>
          <w:bCs/>
          <w:color w:val="000000"/>
          <w:lang w:val="uk-UA"/>
        </w:rPr>
      </w:pPr>
    </w:p>
    <w:p w14:paraId="2FFAD3AC" w14:textId="77777777" w:rsidR="00CA1E98" w:rsidRDefault="00CA1E98" w:rsidP="00281756">
      <w:pPr>
        <w:widowControl w:val="0"/>
        <w:spacing w:line="240"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t>11</w:t>
      </w:r>
      <w:r w:rsidRPr="005861AA">
        <w:rPr>
          <w:rFonts w:ascii="Times New Roman" w:hAnsi="Times New Roman" w:cs="Times New Roman"/>
          <w:b/>
          <w:bCs/>
          <w:color w:val="000000"/>
          <w:lang w:val="uk-UA"/>
        </w:rPr>
        <w:t>. РЕКВІЗИТИ ТА ПІДПИСИ СТОРІН:</w:t>
      </w:r>
    </w:p>
    <w:p w14:paraId="44973C02"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78E60059"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2AA85E8E"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184029C2"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708EA57B"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2B6F4DC1"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6806B882"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64E1336F"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2E7F0BDB"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5AF6A4ED"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4322062B"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0B5372F2"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1B6D60CB"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4E270C09"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4B058944"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2E6FC0EF"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10495264"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67EA7754"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28F0C9C7"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38799F3A"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2CDE35EF"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63C7DEB3"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05B760CF"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67098843"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73BD72D7"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45EB8FA7"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78F2C2B8"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142510DF"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6D04F095" w14:textId="77777777" w:rsidR="00CA1E98" w:rsidRDefault="00CA1E98" w:rsidP="00281756">
      <w:pPr>
        <w:widowControl w:val="0"/>
        <w:spacing w:line="240" w:lineRule="auto"/>
        <w:jc w:val="center"/>
        <w:rPr>
          <w:rFonts w:ascii="Times New Roman" w:hAnsi="Times New Roman" w:cs="Times New Roman"/>
          <w:b/>
          <w:bCs/>
          <w:color w:val="000000"/>
          <w:lang w:val="uk-UA"/>
        </w:rPr>
      </w:pPr>
    </w:p>
    <w:p w14:paraId="718E7F75" w14:textId="77777777" w:rsidR="00CA1E98" w:rsidRDefault="00CA1E98" w:rsidP="00880620">
      <w:pPr>
        <w:widowControl w:val="0"/>
        <w:spacing w:line="240" w:lineRule="auto"/>
        <w:rPr>
          <w:rFonts w:ascii="Times New Roman" w:hAnsi="Times New Roman" w:cs="Times New Roman"/>
          <w:b/>
          <w:bCs/>
          <w:color w:val="000000"/>
          <w:lang w:val="uk-UA"/>
        </w:rPr>
      </w:pPr>
    </w:p>
    <w:p w14:paraId="02BCAB1C" w14:textId="77777777" w:rsidR="007B0A95" w:rsidRDefault="007B0A95" w:rsidP="00880620">
      <w:pPr>
        <w:widowControl w:val="0"/>
        <w:spacing w:line="240" w:lineRule="auto"/>
        <w:rPr>
          <w:rFonts w:ascii="Times New Roman" w:hAnsi="Times New Roman" w:cs="Times New Roman"/>
          <w:b/>
          <w:bCs/>
          <w:color w:val="000000"/>
          <w:lang w:val="uk-UA"/>
        </w:rPr>
      </w:pPr>
    </w:p>
    <w:p w14:paraId="1AFD118A" w14:textId="77777777" w:rsidR="00CA1E98" w:rsidRDefault="00CA1E98" w:rsidP="00880620">
      <w:pPr>
        <w:widowControl w:val="0"/>
        <w:spacing w:line="240" w:lineRule="auto"/>
        <w:rPr>
          <w:rFonts w:ascii="Times New Roman" w:hAnsi="Times New Roman" w:cs="Times New Roman"/>
          <w:b/>
          <w:bCs/>
          <w:color w:val="000000"/>
          <w:lang w:val="uk-UA"/>
        </w:rPr>
      </w:pPr>
    </w:p>
    <w:tbl>
      <w:tblPr>
        <w:tblW w:w="0" w:type="auto"/>
        <w:tblLook w:val="00A0" w:firstRow="1" w:lastRow="0" w:firstColumn="1" w:lastColumn="0" w:noHBand="0" w:noVBand="0"/>
      </w:tblPr>
      <w:tblGrid>
        <w:gridCol w:w="4153"/>
        <w:gridCol w:w="1395"/>
        <w:gridCol w:w="3857"/>
      </w:tblGrid>
      <w:tr w:rsidR="00CA1E98" w:rsidRPr="00E924C9" w14:paraId="4F4B3413" w14:textId="77777777" w:rsidTr="00457378">
        <w:tc>
          <w:tcPr>
            <w:tcW w:w="4248" w:type="dxa"/>
          </w:tcPr>
          <w:p w14:paraId="79968FBB" w14:textId="77777777" w:rsidR="00CA1E98" w:rsidRPr="00457378" w:rsidRDefault="00CA1E98" w:rsidP="00457378">
            <w:pPr>
              <w:spacing w:line="240" w:lineRule="auto"/>
              <w:rPr>
                <w:rFonts w:ascii="Times New Roman" w:hAnsi="Times New Roman" w:cs="Times New Roman"/>
                <w:b/>
                <w:lang w:val="uk-UA"/>
              </w:rPr>
            </w:pPr>
            <w:r w:rsidRPr="00457378">
              <w:rPr>
                <w:rFonts w:ascii="Times New Roman" w:hAnsi="Times New Roman" w:cs="Times New Roman"/>
                <w:b/>
                <w:lang w:val="uk-UA"/>
              </w:rPr>
              <w:t>дата складання:</w:t>
            </w:r>
          </w:p>
          <w:p w14:paraId="2014FD69" w14:textId="77777777" w:rsidR="00CA1E98" w:rsidRPr="00457378" w:rsidRDefault="00CA1E98" w:rsidP="00457378">
            <w:pPr>
              <w:spacing w:line="240" w:lineRule="auto"/>
              <w:rPr>
                <w:rFonts w:ascii="Times New Roman" w:hAnsi="Times New Roman" w:cs="Times New Roman"/>
                <w:lang w:val="uk-UA"/>
              </w:rPr>
            </w:pPr>
            <w:r w:rsidRPr="00457378">
              <w:rPr>
                <w:rFonts w:ascii="Times New Roman" w:hAnsi="Times New Roman" w:cs="Times New Roman"/>
                <w:lang w:val="uk-UA"/>
              </w:rPr>
              <w:t>_____________ р.</w:t>
            </w:r>
          </w:p>
          <w:p w14:paraId="604A5E03" w14:textId="77777777" w:rsidR="00CA1E98" w:rsidRPr="00457378" w:rsidRDefault="00CA1E98" w:rsidP="00457378">
            <w:pPr>
              <w:spacing w:line="240" w:lineRule="auto"/>
              <w:jc w:val="both"/>
              <w:rPr>
                <w:rFonts w:ascii="Times New Roman" w:hAnsi="Times New Roman" w:cs="Times New Roman"/>
                <w:b/>
                <w:lang w:val="uk-UA"/>
              </w:rPr>
            </w:pPr>
          </w:p>
        </w:tc>
        <w:tc>
          <w:tcPr>
            <w:tcW w:w="1440" w:type="dxa"/>
          </w:tcPr>
          <w:p w14:paraId="20059420" w14:textId="77777777" w:rsidR="00CA1E98" w:rsidRPr="00457378" w:rsidRDefault="00CA1E98" w:rsidP="00457378">
            <w:pPr>
              <w:spacing w:line="240" w:lineRule="auto"/>
              <w:jc w:val="both"/>
              <w:rPr>
                <w:rFonts w:ascii="Times New Roman" w:hAnsi="Times New Roman" w:cs="Times New Roman"/>
                <w:b/>
                <w:lang w:val="uk-UA"/>
              </w:rPr>
            </w:pPr>
          </w:p>
        </w:tc>
        <w:tc>
          <w:tcPr>
            <w:tcW w:w="3941" w:type="dxa"/>
          </w:tcPr>
          <w:p w14:paraId="11104CD8" w14:textId="77777777" w:rsidR="00CA1E98" w:rsidRPr="00457378" w:rsidRDefault="00CA1E98" w:rsidP="00457378">
            <w:pPr>
              <w:spacing w:line="240" w:lineRule="auto"/>
              <w:jc w:val="both"/>
              <w:rPr>
                <w:rFonts w:ascii="Times New Roman" w:hAnsi="Times New Roman" w:cs="Times New Roman"/>
                <w:b/>
                <w:lang w:val="uk-UA"/>
              </w:rPr>
            </w:pPr>
            <w:r w:rsidRPr="00457378">
              <w:rPr>
                <w:rFonts w:ascii="Times New Roman" w:hAnsi="Times New Roman" w:cs="Times New Roman"/>
                <w:b/>
                <w:lang w:val="uk-UA"/>
              </w:rPr>
              <w:t>Додаток №1</w:t>
            </w:r>
          </w:p>
          <w:p w14:paraId="3960BD4E" w14:textId="77777777" w:rsidR="00CA1E98" w:rsidRPr="00457378" w:rsidRDefault="00CA1E98" w:rsidP="00457378">
            <w:pPr>
              <w:spacing w:line="240" w:lineRule="auto"/>
              <w:jc w:val="both"/>
              <w:rPr>
                <w:rFonts w:ascii="Times New Roman" w:hAnsi="Times New Roman" w:cs="Times New Roman"/>
                <w:b/>
                <w:lang w:val="uk-UA"/>
              </w:rPr>
            </w:pPr>
            <w:r w:rsidRPr="00457378">
              <w:rPr>
                <w:rFonts w:ascii="Times New Roman" w:hAnsi="Times New Roman" w:cs="Times New Roman"/>
                <w:lang w:val="uk-UA"/>
              </w:rPr>
              <w:t xml:space="preserve">до Договору від _____________ р. </w:t>
            </w:r>
          </w:p>
        </w:tc>
      </w:tr>
    </w:tbl>
    <w:p w14:paraId="13199578" w14:textId="77777777" w:rsidR="00CA1E98" w:rsidRDefault="00CA1E98" w:rsidP="00281756">
      <w:pPr>
        <w:spacing w:line="240" w:lineRule="auto"/>
        <w:rPr>
          <w:rFonts w:ascii="Times New Roman" w:hAnsi="Times New Roman" w:cs="Times New Roman"/>
          <w:b/>
          <w:lang w:val="uk-UA"/>
        </w:rPr>
      </w:pPr>
    </w:p>
    <w:p w14:paraId="5787EAE5" w14:textId="77777777" w:rsidR="00CA1E98" w:rsidRPr="00457378" w:rsidRDefault="00CA1E98" w:rsidP="00281756">
      <w:pPr>
        <w:spacing w:line="240" w:lineRule="auto"/>
        <w:rPr>
          <w:rFonts w:ascii="Times New Roman" w:hAnsi="Times New Roman" w:cs="Times New Roman"/>
          <w:b/>
          <w:lang w:val="uk-UA"/>
        </w:rPr>
      </w:pPr>
      <w:r w:rsidRPr="00457378">
        <w:rPr>
          <w:rFonts w:ascii="Times New Roman" w:hAnsi="Times New Roman" w:cs="Times New Roman"/>
          <w:b/>
          <w:lang w:val="uk-UA"/>
        </w:rPr>
        <w:t>ЗРАЗОК</w:t>
      </w:r>
    </w:p>
    <w:p w14:paraId="144B25EA" w14:textId="77777777" w:rsidR="00CA1E98" w:rsidRPr="00457378" w:rsidRDefault="00CA1E98" w:rsidP="00281756">
      <w:pPr>
        <w:jc w:val="center"/>
        <w:rPr>
          <w:rFonts w:ascii="Times New Roman" w:hAnsi="Times New Roman" w:cs="Times New Roman"/>
          <w:lang w:val="uk-UA"/>
        </w:rPr>
      </w:pPr>
      <w:r w:rsidRPr="00457378">
        <w:rPr>
          <w:rFonts w:ascii="Times New Roman" w:hAnsi="Times New Roman" w:cs="Times New Roman"/>
          <w:lang w:val="uk-UA"/>
        </w:rPr>
        <w:t>Акт приймання-передачі</w:t>
      </w:r>
    </w:p>
    <w:p w14:paraId="21FA49DE" w14:textId="77777777" w:rsidR="00CA1E98" w:rsidRPr="00457378" w:rsidRDefault="00CA1E98" w:rsidP="00281756">
      <w:pPr>
        <w:spacing w:before="120"/>
        <w:jc w:val="both"/>
        <w:rPr>
          <w:rFonts w:ascii="Times New Roman" w:hAnsi="Times New Roman" w:cs="Times New Roman"/>
          <w:b/>
          <w:lang w:val="uk-UA"/>
        </w:rPr>
      </w:pPr>
      <w:r w:rsidRPr="00457378">
        <w:rPr>
          <w:rFonts w:ascii="Times New Roman" w:hAnsi="Times New Roman" w:cs="Times New Roman"/>
          <w:lang w:val="uk-UA"/>
        </w:rPr>
        <w:t>Цей акт приймання-передачі складено (далі – "</w:t>
      </w:r>
      <w:r w:rsidRPr="00457378">
        <w:rPr>
          <w:rStyle w:val="a9"/>
          <w:rFonts w:ascii="Times New Roman" w:hAnsi="Times New Roman"/>
          <w:bCs/>
          <w:lang w:val="uk-UA"/>
        </w:rPr>
        <w:t>Акт</w:t>
      </w:r>
      <w:r>
        <w:rPr>
          <w:rFonts w:ascii="Times New Roman" w:hAnsi="Times New Roman" w:cs="Times New Roman"/>
          <w:lang w:val="uk-UA"/>
        </w:rPr>
        <w:t>") на виконання п. 3</w:t>
      </w:r>
      <w:r w:rsidRPr="00457378">
        <w:rPr>
          <w:rFonts w:ascii="Times New Roman" w:hAnsi="Times New Roman" w:cs="Times New Roman"/>
          <w:lang w:val="uk-UA"/>
        </w:rPr>
        <w:t>.1.6. договору на будівництво об'єкта від __________ р., (надалі – "</w:t>
      </w:r>
      <w:r w:rsidRPr="00457378">
        <w:rPr>
          <w:rStyle w:val="a9"/>
          <w:rFonts w:ascii="Times New Roman" w:hAnsi="Times New Roman"/>
          <w:bCs/>
          <w:lang w:val="uk-UA"/>
        </w:rPr>
        <w:t>Договір</w:t>
      </w:r>
      <w:r w:rsidRPr="00457378">
        <w:rPr>
          <w:rFonts w:ascii="Times New Roman" w:hAnsi="Times New Roman" w:cs="Times New Roman"/>
          <w:lang w:val="uk-UA"/>
        </w:rPr>
        <w:t>"), й підписано [дата] в м. Києві, Україна, між:</w:t>
      </w:r>
    </w:p>
    <w:p w14:paraId="19F0848B" w14:textId="77777777" w:rsidR="00CA1E98" w:rsidRPr="00457378" w:rsidRDefault="00CA1E98" w:rsidP="00281756">
      <w:pPr>
        <w:jc w:val="both"/>
        <w:rPr>
          <w:rFonts w:ascii="Times New Roman" w:hAnsi="Times New Roman" w:cs="Times New Roman"/>
          <w:lang w:val="uk-UA"/>
        </w:rPr>
      </w:pPr>
      <w:r w:rsidRPr="00457378">
        <w:rPr>
          <w:rFonts w:ascii="Times New Roman" w:hAnsi="Times New Roman" w:cs="Times New Roman"/>
          <w:lang w:val="uk-UA"/>
        </w:rPr>
        <w:t>Державною акціонер</w:t>
      </w:r>
      <w:r>
        <w:rPr>
          <w:rFonts w:ascii="Times New Roman" w:hAnsi="Times New Roman" w:cs="Times New Roman"/>
          <w:lang w:val="uk-UA"/>
        </w:rPr>
        <w:t>ною холдинговою компанією "Артем</w:t>
      </w:r>
      <w:r w:rsidRPr="00457378">
        <w:rPr>
          <w:rFonts w:ascii="Times New Roman" w:hAnsi="Times New Roman" w:cs="Times New Roman"/>
          <w:lang w:val="uk-UA"/>
        </w:rPr>
        <w:t>", ідентифікаційний код 14307699</w:t>
      </w:r>
      <w:r w:rsidRPr="00457378" w:rsidDel="00185D4C">
        <w:rPr>
          <w:rFonts w:ascii="Times New Roman" w:hAnsi="Times New Roman" w:cs="Times New Roman"/>
          <w:lang w:val="uk-UA"/>
        </w:rPr>
        <w:t xml:space="preserve"> </w:t>
      </w:r>
      <w:r w:rsidRPr="00457378">
        <w:rPr>
          <w:rFonts w:ascii="Times New Roman" w:hAnsi="Times New Roman" w:cs="Times New Roman"/>
          <w:lang w:val="uk-UA"/>
        </w:rPr>
        <w:t>(далі – "</w:t>
      </w:r>
      <w:r w:rsidRPr="00457378">
        <w:rPr>
          <w:rStyle w:val="12"/>
          <w:rFonts w:ascii="Times New Roman" w:hAnsi="Times New Roman" w:cs="Times New Roman"/>
          <w:lang w:val="uk-UA"/>
        </w:rPr>
        <w:t>Сторона 1</w:t>
      </w:r>
      <w:r w:rsidRPr="00457378">
        <w:rPr>
          <w:rFonts w:ascii="Times New Roman" w:hAnsi="Times New Roman" w:cs="Times New Roman"/>
          <w:lang w:val="uk-UA"/>
        </w:rPr>
        <w:t xml:space="preserve">") в особі [посада] </w:t>
      </w:r>
      <w:r w:rsidRPr="00457378">
        <w:rPr>
          <w:rFonts w:ascii="Times New Roman" w:hAnsi="Times New Roman" w:cs="Times New Roman"/>
          <w:bCs/>
          <w:spacing w:val="-4"/>
          <w:lang w:val="uk-UA"/>
        </w:rPr>
        <w:t>[прізвище, ім’я, по батькові]</w:t>
      </w:r>
      <w:r w:rsidRPr="00457378">
        <w:rPr>
          <w:rFonts w:ascii="Times New Roman" w:hAnsi="Times New Roman" w:cs="Times New Roman"/>
          <w:lang w:val="uk-UA"/>
        </w:rPr>
        <w:t>, який діє на підставі статуту Сторони 1 з однієї сторони, та</w:t>
      </w:r>
    </w:p>
    <w:p w14:paraId="3B19997F" w14:textId="77777777" w:rsidR="00CA1E98" w:rsidRPr="00457378" w:rsidRDefault="00CA1E98" w:rsidP="00281756">
      <w:pPr>
        <w:spacing w:before="120"/>
        <w:jc w:val="both"/>
        <w:rPr>
          <w:rFonts w:ascii="Times New Roman" w:hAnsi="Times New Roman" w:cs="Times New Roman"/>
          <w:lang w:val="uk-UA"/>
        </w:rPr>
      </w:pPr>
    </w:p>
    <w:p w14:paraId="60225E2C" w14:textId="77777777" w:rsidR="00CA1E98" w:rsidRPr="00457378" w:rsidRDefault="00CA1E98" w:rsidP="00281756">
      <w:pPr>
        <w:spacing w:before="120"/>
        <w:jc w:val="both"/>
        <w:rPr>
          <w:rFonts w:ascii="Times New Roman" w:hAnsi="Times New Roman" w:cs="Times New Roman"/>
          <w:lang w:val="uk-UA"/>
        </w:rPr>
      </w:pPr>
      <w:r w:rsidRPr="00457378">
        <w:rPr>
          <w:rFonts w:ascii="Times New Roman" w:hAnsi="Times New Roman" w:cs="Times New Roman"/>
          <w:lang w:val="uk-UA"/>
        </w:rPr>
        <w:t>____________________________________________________________________________, ідентифікаційний код ________ (далі – "</w:t>
      </w:r>
      <w:r w:rsidRPr="00457378">
        <w:rPr>
          <w:rStyle w:val="12"/>
          <w:rFonts w:ascii="Times New Roman" w:hAnsi="Times New Roman" w:cs="Times New Roman"/>
          <w:lang w:val="uk-UA"/>
        </w:rPr>
        <w:t>Сторони 2</w:t>
      </w:r>
      <w:r w:rsidRPr="00457378">
        <w:rPr>
          <w:rFonts w:ascii="Times New Roman" w:hAnsi="Times New Roman" w:cs="Times New Roman"/>
          <w:lang w:val="uk-UA"/>
        </w:rPr>
        <w:t>"), в особі __________________________, який діє на підставі __________________, з іншої сторони,</w:t>
      </w:r>
    </w:p>
    <w:p w14:paraId="2183B14D" w14:textId="77777777" w:rsidR="00CA1E98" w:rsidRPr="00457378" w:rsidRDefault="00CA1E98" w:rsidP="00281756">
      <w:pPr>
        <w:spacing w:before="120"/>
        <w:rPr>
          <w:rFonts w:ascii="Times New Roman" w:hAnsi="Times New Roman" w:cs="Times New Roman"/>
          <w:b/>
          <w:lang w:val="uk-UA"/>
        </w:rPr>
      </w:pPr>
      <w:r w:rsidRPr="00457378">
        <w:rPr>
          <w:rFonts w:ascii="Times New Roman" w:hAnsi="Times New Roman" w:cs="Times New Roman"/>
          <w:lang w:val="uk-UA"/>
        </w:rPr>
        <w:t>ПРО ТАКЕ:</w:t>
      </w:r>
    </w:p>
    <w:p w14:paraId="54359F5A" w14:textId="77777777" w:rsidR="00CA1E98" w:rsidRPr="00457378" w:rsidRDefault="00CA1E98" w:rsidP="00281756">
      <w:pPr>
        <w:pStyle w:val="11"/>
        <w:widowControl/>
        <w:numPr>
          <w:ilvl w:val="0"/>
          <w:numId w:val="2"/>
        </w:numPr>
        <w:spacing w:before="120" w:after="0"/>
        <w:ind w:left="0"/>
        <w:contextualSpacing w:val="0"/>
        <w:rPr>
          <w:rFonts w:ascii="Times New Roman" w:hAnsi="Times New Roman"/>
          <w:b/>
          <w:sz w:val="22"/>
          <w:szCs w:val="22"/>
        </w:rPr>
      </w:pPr>
      <w:r w:rsidRPr="00457378">
        <w:rPr>
          <w:rFonts w:ascii="Times New Roman" w:hAnsi="Times New Roman"/>
          <w:sz w:val="22"/>
          <w:szCs w:val="22"/>
        </w:rPr>
        <w:t>Терміни, що починаються з великої літери, які вживаються в цьому Акті, мають значення і мають тлумачитися згідно з домовленостями Сторін, викладеними в Договорі. Акт приймання-передачі становить невід’ємну частину Договору й має тлумачитися відповідним чином.</w:t>
      </w:r>
    </w:p>
    <w:p w14:paraId="282F2B5E" w14:textId="77777777" w:rsidR="00CA1E98" w:rsidRPr="00457378" w:rsidRDefault="00CA1E98" w:rsidP="00281756">
      <w:pPr>
        <w:pStyle w:val="11"/>
        <w:widowControl/>
        <w:numPr>
          <w:ilvl w:val="0"/>
          <w:numId w:val="2"/>
        </w:numPr>
        <w:spacing w:before="120" w:after="0"/>
        <w:ind w:left="0"/>
        <w:contextualSpacing w:val="0"/>
        <w:rPr>
          <w:rFonts w:ascii="Times New Roman" w:hAnsi="Times New Roman"/>
          <w:b/>
          <w:sz w:val="22"/>
          <w:szCs w:val="22"/>
        </w:rPr>
      </w:pPr>
      <w:bookmarkStart w:id="0" w:name="_Ref535406389"/>
      <w:r w:rsidRPr="00457378">
        <w:rPr>
          <w:rFonts w:ascii="Times New Roman" w:hAnsi="Times New Roman"/>
          <w:sz w:val="22"/>
          <w:szCs w:val="22"/>
        </w:rPr>
        <w:t>Сторона 1 цим передає в стані, який відповідає умовам Договору, призначенню будівель і приміщень такого типу, санітарним та технічним вимогам, будівельним нормам та правилам, що встановлені законодавством України, а Сторона 2 цим приймає завершений будівництвом (сертифікат про готовність до експлуатації №[●], від [●], виданий [●]), а саме: __________________________, загальною</w:t>
      </w:r>
      <w:r w:rsidRPr="00457378">
        <w:rPr>
          <w:rFonts w:ascii="Times New Roman" w:hAnsi="Times New Roman"/>
          <w:bCs/>
          <w:sz w:val="22"/>
          <w:szCs w:val="22"/>
        </w:rPr>
        <w:t xml:space="preserve"> площею </w:t>
      </w:r>
      <w:r w:rsidRPr="00457378">
        <w:rPr>
          <w:rFonts w:ascii="Times New Roman" w:hAnsi="Times New Roman"/>
          <w:sz w:val="22"/>
          <w:szCs w:val="22"/>
        </w:rPr>
        <w:t>[●]</w:t>
      </w:r>
      <w:r w:rsidRPr="00457378">
        <w:rPr>
          <w:rFonts w:ascii="Times New Roman" w:hAnsi="Times New Roman"/>
          <w:bCs/>
          <w:sz w:val="22"/>
          <w:szCs w:val="22"/>
        </w:rPr>
        <w:t xml:space="preserve"> </w:t>
      </w:r>
      <w:proofErr w:type="spellStart"/>
      <w:r w:rsidRPr="00457378">
        <w:rPr>
          <w:rFonts w:ascii="Times New Roman" w:hAnsi="Times New Roman"/>
          <w:bCs/>
          <w:sz w:val="22"/>
          <w:szCs w:val="22"/>
        </w:rPr>
        <w:t>кв</w:t>
      </w:r>
      <w:proofErr w:type="spellEnd"/>
      <w:r w:rsidRPr="00457378">
        <w:rPr>
          <w:rFonts w:ascii="Times New Roman" w:hAnsi="Times New Roman"/>
          <w:bCs/>
          <w:sz w:val="22"/>
          <w:szCs w:val="22"/>
        </w:rPr>
        <w:t xml:space="preserve">. м, розташований в м. Києві за </w:t>
      </w:r>
      <w:proofErr w:type="spellStart"/>
      <w:r w:rsidRPr="00457378">
        <w:rPr>
          <w:rFonts w:ascii="Times New Roman" w:hAnsi="Times New Roman"/>
          <w:bCs/>
          <w:sz w:val="22"/>
          <w:szCs w:val="22"/>
        </w:rPr>
        <w:t>адресою</w:t>
      </w:r>
      <w:proofErr w:type="spellEnd"/>
      <w:r w:rsidRPr="00457378">
        <w:rPr>
          <w:rFonts w:ascii="Times New Roman" w:hAnsi="Times New Roman"/>
          <w:bCs/>
          <w:sz w:val="22"/>
          <w:szCs w:val="22"/>
        </w:rPr>
        <w:t xml:space="preserve">: </w:t>
      </w:r>
      <w:r w:rsidRPr="00457378">
        <w:rPr>
          <w:rFonts w:ascii="Times New Roman" w:hAnsi="Times New Roman"/>
          <w:bCs/>
          <w:sz w:val="22"/>
          <w:szCs w:val="22"/>
          <w:lang w:val="ru-RU"/>
        </w:rPr>
        <w:t>_____________________________</w:t>
      </w:r>
      <w:r w:rsidRPr="00457378">
        <w:rPr>
          <w:rFonts w:ascii="Times New Roman" w:hAnsi="Times New Roman"/>
          <w:sz w:val="22"/>
          <w:szCs w:val="22"/>
        </w:rPr>
        <w:t>. Балансова вартість майна складає:</w:t>
      </w:r>
      <w:r w:rsidRPr="00457378">
        <w:rPr>
          <w:rFonts w:ascii="Times New Roman" w:hAnsi="Times New Roman"/>
          <w:bCs/>
          <w:sz w:val="22"/>
          <w:szCs w:val="22"/>
        </w:rPr>
        <w:t xml:space="preserve"> </w:t>
      </w:r>
      <w:r w:rsidRPr="00457378">
        <w:rPr>
          <w:rFonts w:ascii="Times New Roman" w:hAnsi="Times New Roman"/>
          <w:sz w:val="22"/>
          <w:szCs w:val="22"/>
        </w:rPr>
        <w:t>[●] грн. ([●] гривень [●] копійок).</w:t>
      </w:r>
      <w:bookmarkEnd w:id="0"/>
    </w:p>
    <w:p w14:paraId="349F8FAA" w14:textId="77777777" w:rsidR="00CA1E98" w:rsidRPr="00457378" w:rsidRDefault="00CA1E98" w:rsidP="00281756">
      <w:pPr>
        <w:pStyle w:val="11"/>
        <w:widowControl/>
        <w:numPr>
          <w:ilvl w:val="0"/>
          <w:numId w:val="2"/>
        </w:numPr>
        <w:spacing w:before="120" w:after="0"/>
        <w:ind w:left="0"/>
        <w:contextualSpacing w:val="0"/>
        <w:rPr>
          <w:rFonts w:ascii="Times New Roman" w:hAnsi="Times New Roman"/>
          <w:sz w:val="22"/>
          <w:szCs w:val="22"/>
        </w:rPr>
      </w:pPr>
      <w:r w:rsidRPr="00457378">
        <w:rPr>
          <w:rFonts w:ascii="Times New Roman" w:hAnsi="Times New Roman"/>
          <w:sz w:val="22"/>
          <w:szCs w:val="22"/>
        </w:rPr>
        <w:t>Перелік приміщень Об’єкта, які передаються (в разі передачі частини приміщень): [●].</w:t>
      </w:r>
    </w:p>
    <w:p w14:paraId="6857306A" w14:textId="77777777" w:rsidR="00CA1E98" w:rsidRPr="00457378" w:rsidRDefault="00CA1E98" w:rsidP="00281756">
      <w:pPr>
        <w:pStyle w:val="11"/>
        <w:widowControl/>
        <w:numPr>
          <w:ilvl w:val="0"/>
          <w:numId w:val="2"/>
        </w:numPr>
        <w:spacing w:before="120" w:after="0"/>
        <w:ind w:left="0"/>
        <w:contextualSpacing w:val="0"/>
        <w:rPr>
          <w:rFonts w:ascii="Times New Roman" w:hAnsi="Times New Roman"/>
          <w:sz w:val="22"/>
          <w:szCs w:val="22"/>
        </w:rPr>
      </w:pPr>
      <w:r w:rsidRPr="00457378">
        <w:rPr>
          <w:rFonts w:ascii="Times New Roman" w:hAnsi="Times New Roman"/>
          <w:sz w:val="22"/>
          <w:szCs w:val="22"/>
        </w:rPr>
        <w:t xml:space="preserve">Сторона 1 цим передає, а Сторона 2 цим приймає наступні комунікаційні та інженерні мережі та інші поліпшення, якими </w:t>
      </w:r>
      <w:proofErr w:type="spellStart"/>
      <w:r w:rsidRPr="00457378">
        <w:rPr>
          <w:rFonts w:ascii="Times New Roman" w:hAnsi="Times New Roman"/>
          <w:sz w:val="22"/>
          <w:szCs w:val="22"/>
        </w:rPr>
        <w:t>оснащено</w:t>
      </w:r>
      <w:proofErr w:type="spellEnd"/>
      <w:r w:rsidRPr="00457378">
        <w:rPr>
          <w:rFonts w:ascii="Times New Roman" w:hAnsi="Times New Roman"/>
          <w:sz w:val="22"/>
          <w:szCs w:val="22"/>
        </w:rPr>
        <w:t xml:space="preserve"> Об’єкт нерухомості та які передаються як складова частина майна, зазначеного в п. 2 вище, а саме: [●].</w:t>
      </w:r>
    </w:p>
    <w:p w14:paraId="73E95388" w14:textId="77777777" w:rsidR="00CA1E98" w:rsidRPr="00457378" w:rsidRDefault="00CA1E98" w:rsidP="00281756">
      <w:pPr>
        <w:pStyle w:val="11"/>
        <w:widowControl/>
        <w:numPr>
          <w:ilvl w:val="0"/>
          <w:numId w:val="2"/>
        </w:numPr>
        <w:spacing w:before="120" w:after="0"/>
        <w:ind w:left="0"/>
        <w:contextualSpacing w:val="0"/>
        <w:rPr>
          <w:rFonts w:ascii="Times New Roman" w:hAnsi="Times New Roman"/>
          <w:sz w:val="22"/>
          <w:szCs w:val="22"/>
        </w:rPr>
      </w:pPr>
      <w:r w:rsidRPr="00457378">
        <w:rPr>
          <w:rFonts w:ascii="Times New Roman" w:hAnsi="Times New Roman"/>
          <w:sz w:val="22"/>
          <w:szCs w:val="22"/>
        </w:rPr>
        <w:t>Сторона 1 цим передає, а Сторона 2 цим приймає технічний паспорт на [●] від [●] р., виданий Комунальним підприємством "Бюро технічної інвентаризації та реєстрації права власності на нерухоме майно у м. Києві".</w:t>
      </w:r>
    </w:p>
    <w:p w14:paraId="5936805E" w14:textId="77777777" w:rsidR="00CA1E98" w:rsidRPr="00457378" w:rsidRDefault="00CA1E98" w:rsidP="00281756">
      <w:pPr>
        <w:pStyle w:val="11"/>
        <w:widowControl/>
        <w:numPr>
          <w:ilvl w:val="0"/>
          <w:numId w:val="2"/>
        </w:numPr>
        <w:spacing w:before="120" w:after="0"/>
        <w:ind w:left="0"/>
        <w:contextualSpacing w:val="0"/>
        <w:rPr>
          <w:rFonts w:ascii="Times New Roman" w:hAnsi="Times New Roman"/>
          <w:sz w:val="22"/>
          <w:szCs w:val="22"/>
        </w:rPr>
      </w:pPr>
      <w:r w:rsidRPr="00457378">
        <w:rPr>
          <w:rFonts w:ascii="Times New Roman" w:hAnsi="Times New Roman"/>
          <w:sz w:val="22"/>
          <w:szCs w:val="22"/>
        </w:rPr>
        <w:t xml:space="preserve">Сторони цим підтверджують, що всі засоби доступу до майна, зазначеного в п. 2 вище, в тому числі відповідні комплекти ключів, були отримані Стороною 2 до підписання цього </w:t>
      </w:r>
      <w:proofErr w:type="spellStart"/>
      <w:r w:rsidRPr="00457378">
        <w:rPr>
          <w:rFonts w:ascii="Times New Roman" w:hAnsi="Times New Roman"/>
          <w:sz w:val="22"/>
          <w:szCs w:val="22"/>
        </w:rPr>
        <w:t>Акта</w:t>
      </w:r>
      <w:proofErr w:type="spellEnd"/>
      <w:r w:rsidRPr="00457378">
        <w:rPr>
          <w:rFonts w:ascii="Times New Roman" w:hAnsi="Times New Roman"/>
          <w:sz w:val="22"/>
          <w:szCs w:val="22"/>
        </w:rPr>
        <w:t xml:space="preserve"> та в Сторони 1 не залишаються.</w:t>
      </w:r>
    </w:p>
    <w:p w14:paraId="1AE768A6" w14:textId="77777777" w:rsidR="00CA1E98" w:rsidRPr="00457378" w:rsidRDefault="00CA1E98" w:rsidP="00281756">
      <w:pPr>
        <w:pStyle w:val="11"/>
        <w:widowControl/>
        <w:numPr>
          <w:ilvl w:val="0"/>
          <w:numId w:val="2"/>
        </w:numPr>
        <w:spacing w:before="120" w:after="0"/>
        <w:ind w:left="0"/>
        <w:contextualSpacing w:val="0"/>
        <w:rPr>
          <w:rFonts w:ascii="Times New Roman" w:hAnsi="Times New Roman"/>
          <w:sz w:val="22"/>
          <w:szCs w:val="22"/>
        </w:rPr>
      </w:pPr>
      <w:r w:rsidRPr="00457378">
        <w:rPr>
          <w:rFonts w:ascii="Times New Roman" w:hAnsi="Times New Roman"/>
          <w:sz w:val="22"/>
          <w:szCs w:val="22"/>
        </w:rPr>
        <w:t xml:space="preserve">Підписанням цього </w:t>
      </w:r>
      <w:proofErr w:type="spellStart"/>
      <w:r w:rsidRPr="00457378">
        <w:rPr>
          <w:rFonts w:ascii="Times New Roman" w:hAnsi="Times New Roman"/>
          <w:sz w:val="22"/>
          <w:szCs w:val="22"/>
        </w:rPr>
        <w:t>Акта</w:t>
      </w:r>
      <w:proofErr w:type="spellEnd"/>
      <w:r>
        <w:rPr>
          <w:rFonts w:ascii="Times New Roman" w:hAnsi="Times New Roman"/>
          <w:sz w:val="22"/>
          <w:szCs w:val="22"/>
        </w:rPr>
        <w:t xml:space="preserve"> приймання-передачі Сторони</w:t>
      </w:r>
      <w:r w:rsidRPr="00457378">
        <w:rPr>
          <w:rFonts w:ascii="Times New Roman" w:hAnsi="Times New Roman"/>
          <w:sz w:val="22"/>
          <w:szCs w:val="22"/>
        </w:rPr>
        <w:t xml:space="preserve"> засвідчують відсутність претензій одне до одного майнового та немайнового характеру за Договором та до стану Об’єкта.</w:t>
      </w:r>
    </w:p>
    <w:p w14:paraId="3AA65B42" w14:textId="77777777" w:rsidR="00CA1E98" w:rsidRPr="00457378" w:rsidRDefault="00CA1E98" w:rsidP="00281756">
      <w:pPr>
        <w:pStyle w:val="11"/>
        <w:spacing w:before="120"/>
        <w:contextualSpacing w:val="0"/>
        <w:rPr>
          <w:rFonts w:ascii="Times New Roman" w:hAnsi="Times New Roman"/>
          <w:b/>
          <w:sz w:val="22"/>
          <w:szCs w:val="22"/>
        </w:rPr>
      </w:pPr>
      <w:r w:rsidRPr="00457378">
        <w:rPr>
          <w:rFonts w:ascii="Times New Roman" w:hAnsi="Times New Roman"/>
          <w:bCs/>
          <w:sz w:val="22"/>
          <w:szCs w:val="22"/>
        </w:rPr>
        <w:t xml:space="preserve">НА ПІДТВЕРДЖЕННЯ ЧОГО, </w:t>
      </w:r>
      <w:r w:rsidRPr="00457378">
        <w:rPr>
          <w:rFonts w:ascii="Times New Roman" w:hAnsi="Times New Roman"/>
          <w:sz w:val="22"/>
          <w:szCs w:val="22"/>
        </w:rPr>
        <w:t>Сторонами був підписаний цей Акт приймання-передачі в дату, що першою зазначається вище.</w:t>
      </w:r>
    </w:p>
    <w:tbl>
      <w:tblPr>
        <w:tblW w:w="5000" w:type="pct"/>
        <w:tblLook w:val="01E0" w:firstRow="1" w:lastRow="1" w:firstColumn="1" w:lastColumn="1" w:noHBand="0" w:noVBand="0"/>
      </w:tblPr>
      <w:tblGrid>
        <w:gridCol w:w="4639"/>
        <w:gridCol w:w="4766"/>
      </w:tblGrid>
      <w:tr w:rsidR="00CA1E98" w:rsidRPr="00E924C9" w14:paraId="61E31516" w14:textId="77777777" w:rsidTr="00457378">
        <w:tc>
          <w:tcPr>
            <w:tcW w:w="2466" w:type="pct"/>
          </w:tcPr>
          <w:p w14:paraId="1B07BA3C" w14:textId="77777777" w:rsidR="00CA1E98" w:rsidRPr="00457378" w:rsidRDefault="00CA1E98" w:rsidP="00457378">
            <w:pPr>
              <w:contextualSpacing/>
              <w:rPr>
                <w:rFonts w:ascii="Times New Roman" w:hAnsi="Times New Roman" w:cs="Times New Roman"/>
                <w:lang w:val="uk-UA"/>
              </w:rPr>
            </w:pPr>
            <w:r w:rsidRPr="00457378">
              <w:rPr>
                <w:rFonts w:ascii="Times New Roman" w:hAnsi="Times New Roman" w:cs="Times New Roman"/>
                <w:lang w:val="uk-UA"/>
              </w:rPr>
              <w:lastRenderedPageBreak/>
              <w:t>Від _________ ___як Сторони 2:</w:t>
            </w:r>
          </w:p>
        </w:tc>
        <w:tc>
          <w:tcPr>
            <w:tcW w:w="2534" w:type="pct"/>
          </w:tcPr>
          <w:p w14:paraId="12805FAC" w14:textId="77777777" w:rsidR="00CA1E98" w:rsidRPr="00457378" w:rsidRDefault="00CA1E98" w:rsidP="00457378">
            <w:pPr>
              <w:contextualSpacing/>
              <w:rPr>
                <w:rFonts w:ascii="Times New Roman" w:hAnsi="Times New Roman" w:cs="Times New Roman"/>
                <w:lang w:val="uk-UA"/>
              </w:rPr>
            </w:pPr>
            <w:r w:rsidRPr="00457378">
              <w:rPr>
                <w:rFonts w:ascii="Times New Roman" w:hAnsi="Times New Roman" w:cs="Times New Roman"/>
                <w:lang w:val="uk-UA"/>
              </w:rPr>
              <w:t>Від ДАХК "А</w:t>
            </w:r>
            <w:r>
              <w:rPr>
                <w:rFonts w:ascii="Times New Roman" w:hAnsi="Times New Roman" w:cs="Times New Roman"/>
                <w:lang w:val="uk-UA"/>
              </w:rPr>
              <w:t>ртем</w:t>
            </w:r>
            <w:r w:rsidRPr="00457378">
              <w:rPr>
                <w:rFonts w:ascii="Times New Roman" w:hAnsi="Times New Roman" w:cs="Times New Roman"/>
              </w:rPr>
              <w:t>"</w:t>
            </w:r>
            <w:r w:rsidRPr="00457378">
              <w:rPr>
                <w:rFonts w:ascii="Times New Roman" w:hAnsi="Times New Roman" w:cs="Times New Roman"/>
                <w:lang w:val="uk-UA"/>
              </w:rPr>
              <w:t xml:space="preserve"> як Сторони 1:</w:t>
            </w:r>
          </w:p>
        </w:tc>
      </w:tr>
      <w:tr w:rsidR="00CA1E98" w:rsidRPr="00E924C9" w14:paraId="41FB3DB2" w14:textId="77777777" w:rsidTr="00457378">
        <w:tc>
          <w:tcPr>
            <w:tcW w:w="2466" w:type="pct"/>
          </w:tcPr>
          <w:p w14:paraId="5FACD165" w14:textId="77777777" w:rsidR="00CA1E98" w:rsidRPr="00457378" w:rsidRDefault="00CA1E98" w:rsidP="00457378">
            <w:pPr>
              <w:contextualSpacing/>
              <w:rPr>
                <w:rFonts w:ascii="Times New Roman" w:hAnsi="Times New Roman" w:cs="Times New Roman"/>
                <w:bCs/>
                <w:spacing w:val="-4"/>
                <w:lang w:val="uk-UA"/>
              </w:rPr>
            </w:pPr>
            <w:r w:rsidRPr="00457378">
              <w:rPr>
                <w:rFonts w:ascii="Times New Roman" w:hAnsi="Times New Roman" w:cs="Times New Roman"/>
                <w:bCs/>
                <w:spacing w:val="-4"/>
                <w:lang w:val="uk-UA"/>
              </w:rPr>
              <w:t>[прізвище, ім’я, по батькові],</w:t>
            </w:r>
          </w:p>
        </w:tc>
        <w:tc>
          <w:tcPr>
            <w:tcW w:w="2534" w:type="pct"/>
          </w:tcPr>
          <w:p w14:paraId="03E9F8D2" w14:textId="77777777" w:rsidR="00CA1E98" w:rsidRPr="00457378" w:rsidRDefault="00CA1E98" w:rsidP="00457378">
            <w:pPr>
              <w:contextualSpacing/>
              <w:rPr>
                <w:rFonts w:ascii="Times New Roman" w:hAnsi="Times New Roman" w:cs="Times New Roman"/>
                <w:bCs/>
                <w:spacing w:val="-4"/>
                <w:lang w:val="uk-UA"/>
              </w:rPr>
            </w:pPr>
            <w:r w:rsidRPr="00457378">
              <w:rPr>
                <w:rFonts w:ascii="Times New Roman" w:hAnsi="Times New Roman" w:cs="Times New Roman"/>
                <w:bCs/>
                <w:spacing w:val="-4"/>
                <w:lang w:val="uk-UA"/>
              </w:rPr>
              <w:t>[прізвище, ім’я, по батькові],</w:t>
            </w:r>
          </w:p>
        </w:tc>
      </w:tr>
      <w:tr w:rsidR="00CA1E98" w:rsidRPr="00E924C9" w14:paraId="6C6D4E00" w14:textId="77777777" w:rsidTr="00457378">
        <w:tc>
          <w:tcPr>
            <w:tcW w:w="2466" w:type="pct"/>
          </w:tcPr>
          <w:p w14:paraId="5E7AB259" w14:textId="77777777" w:rsidR="00CA1E98" w:rsidRPr="00457378" w:rsidRDefault="00CA1E98" w:rsidP="00457378">
            <w:pPr>
              <w:contextualSpacing/>
              <w:rPr>
                <w:rFonts w:ascii="Times New Roman" w:hAnsi="Times New Roman" w:cs="Times New Roman"/>
                <w:bCs/>
                <w:spacing w:val="-4"/>
                <w:lang w:val="uk-UA"/>
              </w:rPr>
            </w:pPr>
            <w:r w:rsidRPr="00457378">
              <w:rPr>
                <w:rFonts w:ascii="Times New Roman" w:hAnsi="Times New Roman" w:cs="Times New Roman"/>
                <w:lang w:val="uk-UA"/>
              </w:rPr>
              <w:t>[посада]</w:t>
            </w:r>
          </w:p>
        </w:tc>
        <w:tc>
          <w:tcPr>
            <w:tcW w:w="2534" w:type="pct"/>
          </w:tcPr>
          <w:p w14:paraId="2418F49F" w14:textId="77777777" w:rsidR="00CA1E98" w:rsidRPr="00457378" w:rsidRDefault="00CA1E98" w:rsidP="00457378">
            <w:pPr>
              <w:contextualSpacing/>
              <w:rPr>
                <w:rFonts w:ascii="Times New Roman" w:hAnsi="Times New Roman" w:cs="Times New Roman"/>
                <w:bCs/>
                <w:spacing w:val="-4"/>
                <w:lang w:val="uk-UA"/>
              </w:rPr>
            </w:pPr>
            <w:r w:rsidRPr="00457378">
              <w:rPr>
                <w:rFonts w:ascii="Times New Roman" w:hAnsi="Times New Roman" w:cs="Times New Roman"/>
                <w:lang w:val="uk-UA"/>
              </w:rPr>
              <w:t>[посада]</w:t>
            </w:r>
          </w:p>
        </w:tc>
      </w:tr>
    </w:tbl>
    <w:p w14:paraId="385658D3" w14:textId="77777777" w:rsidR="00CA1E98" w:rsidRPr="00457378" w:rsidRDefault="00CA1E98" w:rsidP="00281756">
      <w:pPr>
        <w:spacing w:line="240" w:lineRule="auto"/>
        <w:rPr>
          <w:rFonts w:ascii="Times New Roman" w:hAnsi="Times New Roman" w:cs="Times New Roman"/>
        </w:rPr>
      </w:pPr>
    </w:p>
    <w:tbl>
      <w:tblPr>
        <w:tblW w:w="0" w:type="auto"/>
        <w:tblLook w:val="00A0" w:firstRow="1" w:lastRow="0" w:firstColumn="1" w:lastColumn="0" w:noHBand="0" w:noVBand="0"/>
      </w:tblPr>
      <w:tblGrid>
        <w:gridCol w:w="4728"/>
        <w:gridCol w:w="4677"/>
      </w:tblGrid>
      <w:tr w:rsidR="00CA1E98" w:rsidRPr="00E924C9" w14:paraId="300D557F" w14:textId="77777777" w:rsidTr="00457378">
        <w:tc>
          <w:tcPr>
            <w:tcW w:w="4814" w:type="dxa"/>
          </w:tcPr>
          <w:p w14:paraId="639A762F" w14:textId="77777777" w:rsidR="00CA1E98" w:rsidRPr="00457378" w:rsidRDefault="00CA1E98" w:rsidP="00457378">
            <w:pPr>
              <w:keepNext/>
              <w:spacing w:after="40" w:line="240" w:lineRule="auto"/>
              <w:jc w:val="both"/>
              <w:rPr>
                <w:rFonts w:ascii="Times New Roman" w:hAnsi="Times New Roman" w:cs="Times New Roman"/>
                <w:b/>
                <w:lang w:val="uk-UA"/>
              </w:rPr>
            </w:pPr>
            <w:r w:rsidRPr="00457378">
              <w:rPr>
                <w:rFonts w:ascii="Times New Roman" w:hAnsi="Times New Roman" w:cs="Times New Roman"/>
                <w:b/>
                <w:lang w:val="uk-UA"/>
              </w:rPr>
              <w:t>Сторона 2</w:t>
            </w:r>
          </w:p>
        </w:tc>
        <w:tc>
          <w:tcPr>
            <w:tcW w:w="4815" w:type="dxa"/>
          </w:tcPr>
          <w:p w14:paraId="37B4D99E" w14:textId="77777777" w:rsidR="00CA1E98" w:rsidRPr="00457378" w:rsidRDefault="00CA1E98" w:rsidP="00457378">
            <w:pPr>
              <w:keepNext/>
              <w:spacing w:after="40" w:line="240" w:lineRule="auto"/>
              <w:jc w:val="both"/>
              <w:rPr>
                <w:rFonts w:ascii="Times New Roman" w:hAnsi="Times New Roman" w:cs="Times New Roman"/>
                <w:b/>
                <w:lang w:val="uk-UA"/>
              </w:rPr>
            </w:pPr>
            <w:r w:rsidRPr="00457378">
              <w:rPr>
                <w:rFonts w:ascii="Times New Roman" w:hAnsi="Times New Roman" w:cs="Times New Roman"/>
                <w:b/>
                <w:lang w:val="uk-UA"/>
              </w:rPr>
              <w:t>Сторона 1</w:t>
            </w:r>
          </w:p>
        </w:tc>
      </w:tr>
      <w:tr w:rsidR="00CA1E98" w:rsidRPr="00E924C9" w14:paraId="58C33038" w14:textId="77777777" w:rsidTr="00457378">
        <w:tc>
          <w:tcPr>
            <w:tcW w:w="4814" w:type="dxa"/>
          </w:tcPr>
          <w:p w14:paraId="0A95AD7A" w14:textId="77777777" w:rsidR="00CA1E98" w:rsidRPr="00457378" w:rsidRDefault="00CA1E98" w:rsidP="00457378">
            <w:pPr>
              <w:spacing w:line="240" w:lineRule="auto"/>
              <w:contextualSpacing/>
              <w:jc w:val="both"/>
              <w:rPr>
                <w:rFonts w:ascii="Times New Roman" w:hAnsi="Times New Roman" w:cs="Times New Roman"/>
                <w:lang w:val="uk-UA"/>
              </w:rPr>
            </w:pPr>
            <w:r>
              <w:rPr>
                <w:rFonts w:ascii="Times New Roman" w:hAnsi="Times New Roman" w:cs="Times New Roman"/>
                <w:lang w:val="uk-UA"/>
              </w:rPr>
              <w:t>________________________</w:t>
            </w:r>
          </w:p>
          <w:p w14:paraId="2B2CC79C" w14:textId="77777777" w:rsidR="00CA1E98" w:rsidRPr="00457378" w:rsidRDefault="00CA1E98" w:rsidP="00457378">
            <w:pPr>
              <w:spacing w:line="240" w:lineRule="auto"/>
              <w:contextualSpacing/>
              <w:jc w:val="both"/>
              <w:rPr>
                <w:rFonts w:ascii="Times New Roman" w:hAnsi="Times New Roman" w:cs="Times New Roman"/>
                <w:lang w:val="uk-UA"/>
              </w:rPr>
            </w:pPr>
          </w:p>
          <w:p w14:paraId="6FF27E8A" w14:textId="77777777" w:rsidR="00CA1E98" w:rsidRPr="00457378" w:rsidRDefault="00CA1E98" w:rsidP="00457378">
            <w:pPr>
              <w:spacing w:line="240" w:lineRule="auto"/>
              <w:contextualSpacing/>
              <w:jc w:val="both"/>
              <w:rPr>
                <w:rFonts w:ascii="Times New Roman" w:hAnsi="Times New Roman" w:cs="Times New Roman"/>
                <w:lang w:val="uk-UA"/>
              </w:rPr>
            </w:pPr>
          </w:p>
          <w:p w14:paraId="44ED704A" w14:textId="77777777" w:rsidR="00CA1E98" w:rsidRPr="00457378" w:rsidRDefault="00CA1E98" w:rsidP="00457378">
            <w:pPr>
              <w:spacing w:line="240" w:lineRule="auto"/>
              <w:contextualSpacing/>
              <w:jc w:val="both"/>
              <w:rPr>
                <w:rFonts w:ascii="Times New Roman" w:hAnsi="Times New Roman" w:cs="Times New Roman"/>
                <w:lang w:val="uk-UA"/>
              </w:rPr>
            </w:pPr>
          </w:p>
          <w:p w14:paraId="63F99FF8" w14:textId="77777777" w:rsidR="00CA1E98" w:rsidRPr="00457378" w:rsidRDefault="00CA1E98" w:rsidP="00457378">
            <w:pPr>
              <w:spacing w:line="240" w:lineRule="auto"/>
              <w:contextualSpacing/>
              <w:jc w:val="both"/>
              <w:rPr>
                <w:rFonts w:ascii="Times New Roman" w:hAnsi="Times New Roman" w:cs="Times New Roman"/>
                <w:lang w:val="uk-UA"/>
              </w:rPr>
            </w:pPr>
          </w:p>
        </w:tc>
        <w:tc>
          <w:tcPr>
            <w:tcW w:w="4815" w:type="dxa"/>
          </w:tcPr>
          <w:p w14:paraId="7A7AEC2B" w14:textId="77777777" w:rsidR="00CA1E98" w:rsidRPr="00457378" w:rsidRDefault="00CA1E98" w:rsidP="00457378">
            <w:pPr>
              <w:spacing w:after="40" w:line="240" w:lineRule="auto"/>
              <w:jc w:val="both"/>
              <w:rPr>
                <w:rFonts w:ascii="Times New Roman" w:hAnsi="Times New Roman" w:cs="Times New Roman"/>
              </w:rPr>
            </w:pPr>
            <w:r w:rsidRPr="00457378">
              <w:rPr>
                <w:rFonts w:ascii="Times New Roman" w:hAnsi="Times New Roman" w:cs="Times New Roman"/>
                <w:lang w:val="uk-UA"/>
              </w:rPr>
              <w:t>ДАХК "А</w:t>
            </w:r>
            <w:r>
              <w:rPr>
                <w:rFonts w:ascii="Times New Roman" w:hAnsi="Times New Roman" w:cs="Times New Roman"/>
                <w:lang w:val="uk-UA"/>
              </w:rPr>
              <w:t>ртем</w:t>
            </w:r>
            <w:r w:rsidRPr="00457378">
              <w:rPr>
                <w:rFonts w:ascii="Times New Roman" w:hAnsi="Times New Roman" w:cs="Times New Roman"/>
              </w:rPr>
              <w:t>"</w:t>
            </w:r>
          </w:p>
        </w:tc>
      </w:tr>
      <w:tr w:rsidR="00CA1E98" w:rsidRPr="00E924C9" w14:paraId="6EA16A68" w14:textId="77777777" w:rsidTr="00457378">
        <w:trPr>
          <w:trHeight w:val="80"/>
        </w:trPr>
        <w:tc>
          <w:tcPr>
            <w:tcW w:w="4814" w:type="dxa"/>
          </w:tcPr>
          <w:p w14:paraId="531DC543" w14:textId="77777777" w:rsidR="00CA1E98" w:rsidRPr="00457378" w:rsidRDefault="00CA1E98" w:rsidP="00457378">
            <w:pPr>
              <w:spacing w:after="40" w:line="240" w:lineRule="auto"/>
              <w:jc w:val="both"/>
              <w:rPr>
                <w:rFonts w:ascii="Times New Roman" w:hAnsi="Times New Roman" w:cs="Times New Roman"/>
                <w:lang w:val="uk-UA"/>
              </w:rPr>
            </w:pPr>
            <w:r w:rsidRPr="00457378">
              <w:rPr>
                <w:rFonts w:ascii="Times New Roman" w:hAnsi="Times New Roman" w:cs="Times New Roman"/>
                <w:lang w:val="uk-UA"/>
              </w:rPr>
              <w:t xml:space="preserve">_____________ </w:t>
            </w:r>
          </w:p>
          <w:p w14:paraId="38256AEA" w14:textId="77777777" w:rsidR="00CA1E98" w:rsidRPr="00457378" w:rsidRDefault="00CA1E98" w:rsidP="00457378">
            <w:pPr>
              <w:spacing w:after="40" w:line="240" w:lineRule="auto"/>
              <w:jc w:val="both"/>
              <w:rPr>
                <w:rFonts w:ascii="Times New Roman" w:hAnsi="Times New Roman" w:cs="Times New Roman"/>
                <w:lang w:val="uk-UA"/>
              </w:rPr>
            </w:pPr>
            <w:r w:rsidRPr="00457378">
              <w:rPr>
                <w:rFonts w:ascii="Times New Roman" w:hAnsi="Times New Roman" w:cs="Times New Roman"/>
                <w:bCs/>
                <w:spacing w:val="-4"/>
                <w:lang w:val="uk-UA"/>
              </w:rPr>
              <w:t>[прізвище, ім’я, по батькові],</w:t>
            </w:r>
          </w:p>
          <w:p w14:paraId="0E83691B" w14:textId="77777777" w:rsidR="00CA1E98" w:rsidRPr="00457378" w:rsidRDefault="00CA1E98" w:rsidP="00457378">
            <w:pPr>
              <w:spacing w:after="40" w:line="240" w:lineRule="auto"/>
              <w:jc w:val="both"/>
              <w:rPr>
                <w:rFonts w:ascii="Times New Roman" w:hAnsi="Times New Roman" w:cs="Times New Roman"/>
                <w:lang w:val="uk-UA"/>
              </w:rPr>
            </w:pPr>
            <w:r w:rsidRPr="00457378">
              <w:rPr>
                <w:rFonts w:ascii="Times New Roman" w:hAnsi="Times New Roman" w:cs="Times New Roman"/>
                <w:lang w:val="uk-UA"/>
              </w:rPr>
              <w:t>[посада]</w:t>
            </w:r>
          </w:p>
        </w:tc>
        <w:tc>
          <w:tcPr>
            <w:tcW w:w="4815" w:type="dxa"/>
          </w:tcPr>
          <w:p w14:paraId="6263D8F8" w14:textId="77777777" w:rsidR="00CA1E98" w:rsidRPr="00457378" w:rsidRDefault="00CA1E98" w:rsidP="00457378">
            <w:pPr>
              <w:spacing w:after="40" w:line="240" w:lineRule="auto"/>
              <w:jc w:val="both"/>
              <w:rPr>
                <w:rFonts w:ascii="Times New Roman" w:hAnsi="Times New Roman" w:cs="Times New Roman"/>
                <w:lang w:val="uk-UA"/>
              </w:rPr>
            </w:pPr>
            <w:r w:rsidRPr="00457378">
              <w:rPr>
                <w:rFonts w:ascii="Times New Roman" w:hAnsi="Times New Roman" w:cs="Times New Roman"/>
                <w:lang w:val="uk-UA"/>
              </w:rPr>
              <w:t xml:space="preserve">_____________ </w:t>
            </w:r>
          </w:p>
          <w:p w14:paraId="2B8789B9" w14:textId="77777777" w:rsidR="00CA1E98" w:rsidRPr="00457378" w:rsidRDefault="00CA1E98" w:rsidP="00457378">
            <w:pPr>
              <w:spacing w:after="40" w:line="240" w:lineRule="auto"/>
              <w:jc w:val="both"/>
              <w:rPr>
                <w:rFonts w:ascii="Times New Roman" w:hAnsi="Times New Roman" w:cs="Times New Roman"/>
                <w:lang w:val="uk-UA"/>
              </w:rPr>
            </w:pPr>
            <w:r w:rsidRPr="00457378">
              <w:rPr>
                <w:rFonts w:ascii="Times New Roman" w:hAnsi="Times New Roman" w:cs="Times New Roman"/>
                <w:bCs/>
                <w:spacing w:val="-4"/>
                <w:lang w:val="uk-UA"/>
              </w:rPr>
              <w:t>[прізвище, ім’я, по батькові],</w:t>
            </w:r>
          </w:p>
          <w:p w14:paraId="09BB39B4" w14:textId="77777777" w:rsidR="00CA1E98" w:rsidRPr="00457378" w:rsidRDefault="00CA1E98" w:rsidP="00457378">
            <w:pPr>
              <w:spacing w:after="40" w:line="240" w:lineRule="auto"/>
              <w:jc w:val="both"/>
              <w:rPr>
                <w:rFonts w:ascii="Times New Roman" w:hAnsi="Times New Roman" w:cs="Times New Roman"/>
                <w:lang w:val="uk-UA"/>
              </w:rPr>
            </w:pPr>
            <w:r w:rsidRPr="00457378">
              <w:rPr>
                <w:rFonts w:ascii="Times New Roman" w:hAnsi="Times New Roman" w:cs="Times New Roman"/>
                <w:lang w:val="uk-UA"/>
              </w:rPr>
              <w:t>[посада]</w:t>
            </w:r>
          </w:p>
        </w:tc>
      </w:tr>
    </w:tbl>
    <w:p w14:paraId="417C0494" w14:textId="77777777" w:rsidR="00CA1E98" w:rsidRPr="00457378" w:rsidRDefault="00CA1E98" w:rsidP="00281756">
      <w:pPr>
        <w:widowControl w:val="0"/>
        <w:spacing w:line="240" w:lineRule="auto"/>
        <w:jc w:val="center"/>
        <w:rPr>
          <w:rFonts w:ascii="Times New Roman" w:hAnsi="Times New Roman" w:cs="Times New Roman"/>
          <w:b/>
          <w:bCs/>
          <w:color w:val="000000"/>
        </w:rPr>
      </w:pPr>
    </w:p>
    <w:p w14:paraId="4DC871B7" w14:textId="77777777" w:rsidR="00CA1E98" w:rsidRDefault="00CA1E98">
      <w:pPr>
        <w:rPr>
          <w:lang w:val="uk-UA"/>
        </w:rPr>
      </w:pPr>
    </w:p>
    <w:p w14:paraId="1DBF4C0E" w14:textId="77777777" w:rsidR="00CA1E98" w:rsidRDefault="00CA1E98">
      <w:pPr>
        <w:rPr>
          <w:lang w:val="uk-UA"/>
        </w:rPr>
      </w:pPr>
    </w:p>
    <w:p w14:paraId="4ED56F01" w14:textId="77777777" w:rsidR="00CA1E98" w:rsidRDefault="00CA1E98">
      <w:pPr>
        <w:rPr>
          <w:lang w:val="uk-UA"/>
        </w:rPr>
      </w:pPr>
    </w:p>
    <w:p w14:paraId="6D1062DC" w14:textId="77777777" w:rsidR="00CA1E98" w:rsidRDefault="00CA1E98">
      <w:pPr>
        <w:rPr>
          <w:lang w:val="uk-UA"/>
        </w:rPr>
      </w:pPr>
    </w:p>
    <w:p w14:paraId="28AD8889" w14:textId="77777777" w:rsidR="00CA1E98" w:rsidRDefault="00CA1E98">
      <w:pPr>
        <w:rPr>
          <w:lang w:val="uk-UA"/>
        </w:rPr>
      </w:pPr>
    </w:p>
    <w:p w14:paraId="245BB7ED" w14:textId="77777777" w:rsidR="00CA1E98" w:rsidRDefault="00CA1E98">
      <w:pPr>
        <w:rPr>
          <w:lang w:val="uk-UA"/>
        </w:rPr>
      </w:pPr>
    </w:p>
    <w:p w14:paraId="6DABD5DD" w14:textId="77777777" w:rsidR="00CA1E98" w:rsidRDefault="00CA1E98">
      <w:pPr>
        <w:rPr>
          <w:lang w:val="uk-UA"/>
        </w:rPr>
      </w:pPr>
    </w:p>
    <w:p w14:paraId="74386629" w14:textId="77777777" w:rsidR="00CA1E98" w:rsidRDefault="00CA1E98">
      <w:pPr>
        <w:rPr>
          <w:lang w:val="uk-UA"/>
        </w:rPr>
      </w:pPr>
    </w:p>
    <w:p w14:paraId="32B41BDF" w14:textId="77777777" w:rsidR="00CA1E98" w:rsidRDefault="00CA1E98">
      <w:pPr>
        <w:rPr>
          <w:lang w:val="uk-UA"/>
        </w:rPr>
      </w:pPr>
    </w:p>
    <w:p w14:paraId="429DFFEC" w14:textId="77777777" w:rsidR="00CA1E98" w:rsidRDefault="00CA1E98">
      <w:pPr>
        <w:rPr>
          <w:lang w:val="uk-UA"/>
        </w:rPr>
      </w:pPr>
    </w:p>
    <w:p w14:paraId="426FC645" w14:textId="77777777" w:rsidR="00CA1E98" w:rsidRDefault="00CA1E98">
      <w:pPr>
        <w:rPr>
          <w:lang w:val="uk-UA"/>
        </w:rPr>
      </w:pPr>
    </w:p>
    <w:p w14:paraId="55160E1F" w14:textId="77777777" w:rsidR="00CA1E98" w:rsidRDefault="00CA1E98">
      <w:pPr>
        <w:rPr>
          <w:lang w:val="uk-UA"/>
        </w:rPr>
      </w:pPr>
    </w:p>
    <w:p w14:paraId="4A2898EC" w14:textId="77777777" w:rsidR="00CA1E98" w:rsidRDefault="00CA1E98">
      <w:pPr>
        <w:rPr>
          <w:lang w:val="uk-UA"/>
        </w:rPr>
      </w:pPr>
    </w:p>
    <w:p w14:paraId="127F7186" w14:textId="77777777" w:rsidR="00CA1E98" w:rsidRDefault="00CA1E98">
      <w:pPr>
        <w:rPr>
          <w:lang w:val="uk-UA"/>
        </w:rPr>
      </w:pPr>
    </w:p>
    <w:p w14:paraId="3E32E8B6" w14:textId="77777777" w:rsidR="00CA1E98" w:rsidRDefault="00CA1E98">
      <w:pPr>
        <w:rPr>
          <w:lang w:val="uk-UA"/>
        </w:rPr>
      </w:pPr>
    </w:p>
    <w:p w14:paraId="42166F73" w14:textId="77777777" w:rsidR="00CA1E98" w:rsidRDefault="00CA1E98">
      <w:pPr>
        <w:rPr>
          <w:lang w:val="uk-UA"/>
        </w:rPr>
      </w:pPr>
    </w:p>
    <w:p w14:paraId="71BE66BE" w14:textId="77777777" w:rsidR="00CA1E98" w:rsidRDefault="00CA1E98">
      <w:pPr>
        <w:rPr>
          <w:lang w:val="uk-UA"/>
        </w:rPr>
      </w:pPr>
    </w:p>
    <w:p w14:paraId="30786A4E" w14:textId="77777777" w:rsidR="00CA1E98" w:rsidRDefault="00CA1E98">
      <w:pPr>
        <w:rPr>
          <w:lang w:val="uk-UA"/>
        </w:rPr>
      </w:pPr>
    </w:p>
    <w:p w14:paraId="1692FFBD" w14:textId="77777777" w:rsidR="00CA1E98" w:rsidRDefault="00CA1E98">
      <w:pPr>
        <w:rPr>
          <w:lang w:val="uk-UA"/>
        </w:rPr>
      </w:pPr>
    </w:p>
    <w:p w14:paraId="2069C17D" w14:textId="77777777" w:rsidR="00CA1E98" w:rsidRDefault="00CA1E98">
      <w:pPr>
        <w:rPr>
          <w:lang w:val="uk-UA"/>
        </w:rPr>
      </w:pPr>
    </w:p>
    <w:p w14:paraId="1430AB5C" w14:textId="77777777" w:rsidR="00CA1E98" w:rsidRDefault="00CA1E98">
      <w:pPr>
        <w:rPr>
          <w:lang w:val="uk-UA"/>
        </w:rPr>
      </w:pPr>
    </w:p>
    <w:p w14:paraId="2A2A9ED2" w14:textId="77777777" w:rsidR="00CA1E98" w:rsidRDefault="00CA1E98">
      <w:pPr>
        <w:rPr>
          <w:lang w:val="uk-UA"/>
        </w:rPr>
      </w:pPr>
    </w:p>
    <w:p w14:paraId="401BB32F" w14:textId="77777777" w:rsidR="00CA1E98" w:rsidRDefault="00CA1E98">
      <w:pPr>
        <w:rPr>
          <w:lang w:val="uk-UA"/>
        </w:rPr>
      </w:pPr>
    </w:p>
    <w:p w14:paraId="01B5E433" w14:textId="77777777" w:rsidR="00CA1E98" w:rsidRDefault="00CA1E98">
      <w:pPr>
        <w:rPr>
          <w:lang w:val="uk-UA"/>
        </w:rPr>
      </w:pPr>
    </w:p>
    <w:p w14:paraId="3A002F00" w14:textId="77777777" w:rsidR="00CA1E98" w:rsidRDefault="00CA1E98" w:rsidP="0085575A">
      <w:pPr>
        <w:rPr>
          <w:lang w:val="uk-UA"/>
        </w:rPr>
      </w:pPr>
    </w:p>
    <w:p w14:paraId="3417EEDE" w14:textId="77777777" w:rsidR="00CA1E98" w:rsidRDefault="00CA1E98" w:rsidP="0085575A">
      <w:pPr>
        <w:rPr>
          <w:lang w:val="uk-UA"/>
        </w:rPr>
      </w:pPr>
    </w:p>
    <w:p w14:paraId="1533794B" w14:textId="77777777" w:rsidR="00CA1E98" w:rsidRDefault="00CA1E98" w:rsidP="0085575A">
      <w:pPr>
        <w:rPr>
          <w:lang w:val="uk-UA"/>
        </w:rPr>
      </w:pPr>
    </w:p>
    <w:p w14:paraId="72C0E006" w14:textId="77777777" w:rsidR="00CA1E98" w:rsidRDefault="00CA1E98" w:rsidP="0085575A">
      <w:pPr>
        <w:rPr>
          <w:lang w:val="uk-UA"/>
        </w:rPr>
      </w:pPr>
    </w:p>
    <w:p w14:paraId="6C5F45B5" w14:textId="77777777" w:rsidR="00CA1E98" w:rsidRDefault="00CA1E98" w:rsidP="0085575A">
      <w:pPr>
        <w:rPr>
          <w:lang w:val="uk-UA"/>
        </w:rPr>
      </w:pPr>
    </w:p>
    <w:p w14:paraId="1E021097" w14:textId="77777777" w:rsidR="00CA1E98" w:rsidRDefault="00CA1E98" w:rsidP="0085575A">
      <w:pPr>
        <w:rPr>
          <w:lang w:val="uk-UA"/>
        </w:rPr>
      </w:pPr>
    </w:p>
    <w:p w14:paraId="5043309E" w14:textId="77777777" w:rsidR="008D5A8D" w:rsidRPr="00FB0B54" w:rsidRDefault="008D5A8D" w:rsidP="0085575A">
      <w:pPr>
        <w:rPr>
          <w:rFonts w:cs="Tahoma"/>
          <w:lang w:val="uk-UA"/>
        </w:rPr>
      </w:pPr>
    </w:p>
    <w:tbl>
      <w:tblPr>
        <w:tblW w:w="0" w:type="auto"/>
        <w:tblLook w:val="00A0" w:firstRow="1" w:lastRow="0" w:firstColumn="1" w:lastColumn="0" w:noHBand="0" w:noVBand="0"/>
      </w:tblPr>
      <w:tblGrid>
        <w:gridCol w:w="4153"/>
        <w:gridCol w:w="1482"/>
        <w:gridCol w:w="3770"/>
      </w:tblGrid>
      <w:tr w:rsidR="00CA1E98" w:rsidRPr="00B67DBA" w14:paraId="05332AC5" w14:textId="77777777" w:rsidTr="00827BA6">
        <w:tc>
          <w:tcPr>
            <w:tcW w:w="4248" w:type="dxa"/>
          </w:tcPr>
          <w:p w14:paraId="3CAD0D58" w14:textId="77777777" w:rsidR="00CA1E98" w:rsidRPr="00457378" w:rsidRDefault="00CA1E98" w:rsidP="0085575A">
            <w:pPr>
              <w:spacing w:line="240" w:lineRule="auto"/>
              <w:rPr>
                <w:rFonts w:ascii="Times New Roman" w:hAnsi="Times New Roman" w:cs="Times New Roman"/>
                <w:b/>
                <w:lang w:val="uk-UA"/>
              </w:rPr>
            </w:pPr>
            <w:r w:rsidRPr="00457378">
              <w:rPr>
                <w:rFonts w:ascii="Times New Roman" w:hAnsi="Times New Roman" w:cs="Times New Roman"/>
                <w:b/>
                <w:lang w:val="uk-UA"/>
              </w:rPr>
              <w:lastRenderedPageBreak/>
              <w:t>дата складання:</w:t>
            </w:r>
          </w:p>
          <w:p w14:paraId="55E5AAAE" w14:textId="77777777" w:rsidR="00CA1E98" w:rsidRPr="00457378" w:rsidRDefault="00CA1E98" w:rsidP="0085575A">
            <w:pPr>
              <w:spacing w:line="240" w:lineRule="auto"/>
              <w:rPr>
                <w:rFonts w:ascii="Times New Roman" w:hAnsi="Times New Roman" w:cs="Times New Roman"/>
                <w:lang w:val="uk-UA"/>
              </w:rPr>
            </w:pPr>
            <w:r w:rsidRPr="00457378">
              <w:rPr>
                <w:rFonts w:ascii="Times New Roman" w:hAnsi="Times New Roman" w:cs="Times New Roman"/>
                <w:lang w:val="uk-UA"/>
              </w:rPr>
              <w:t>_____________ р.</w:t>
            </w:r>
          </w:p>
          <w:p w14:paraId="66D1BA83" w14:textId="77777777" w:rsidR="00CA1E98" w:rsidRPr="00C26A9A" w:rsidRDefault="00CA1E98" w:rsidP="00827BA6">
            <w:pPr>
              <w:spacing w:line="240" w:lineRule="auto"/>
              <w:rPr>
                <w:rFonts w:cs="Tahoma"/>
                <w:b/>
                <w:lang w:val="uk-UA"/>
              </w:rPr>
            </w:pPr>
          </w:p>
        </w:tc>
        <w:tc>
          <w:tcPr>
            <w:tcW w:w="1530" w:type="dxa"/>
          </w:tcPr>
          <w:p w14:paraId="16ED239C" w14:textId="77777777" w:rsidR="00CA1E98" w:rsidRPr="00C26A9A" w:rsidRDefault="00CA1E98" w:rsidP="00827BA6">
            <w:pPr>
              <w:spacing w:line="240" w:lineRule="auto"/>
              <w:rPr>
                <w:rFonts w:cs="Tahoma"/>
                <w:b/>
                <w:lang w:val="uk-UA"/>
              </w:rPr>
            </w:pPr>
          </w:p>
        </w:tc>
        <w:tc>
          <w:tcPr>
            <w:tcW w:w="3851" w:type="dxa"/>
          </w:tcPr>
          <w:p w14:paraId="227BE05B" w14:textId="77777777" w:rsidR="00CA1E98" w:rsidRPr="00457378" w:rsidRDefault="00CA1E98" w:rsidP="0085575A">
            <w:pPr>
              <w:spacing w:line="240" w:lineRule="auto"/>
              <w:jc w:val="both"/>
              <w:rPr>
                <w:rFonts w:ascii="Times New Roman" w:hAnsi="Times New Roman" w:cs="Times New Roman"/>
                <w:b/>
                <w:lang w:val="uk-UA"/>
              </w:rPr>
            </w:pPr>
            <w:r>
              <w:rPr>
                <w:rFonts w:ascii="Times New Roman" w:hAnsi="Times New Roman" w:cs="Times New Roman"/>
                <w:b/>
                <w:lang w:val="uk-UA"/>
              </w:rPr>
              <w:t>Додаток №2</w:t>
            </w:r>
          </w:p>
          <w:p w14:paraId="055ABDE2" w14:textId="77777777" w:rsidR="00CA1E98" w:rsidRPr="00C26A9A" w:rsidRDefault="00CA1E98" w:rsidP="0085575A">
            <w:pPr>
              <w:spacing w:line="240" w:lineRule="auto"/>
              <w:jc w:val="both"/>
              <w:rPr>
                <w:rFonts w:cs="Tahoma"/>
                <w:b/>
                <w:lang w:val="uk-UA"/>
              </w:rPr>
            </w:pPr>
            <w:r w:rsidRPr="00457378">
              <w:rPr>
                <w:rFonts w:ascii="Times New Roman" w:hAnsi="Times New Roman" w:cs="Times New Roman"/>
                <w:lang w:val="uk-UA"/>
              </w:rPr>
              <w:t>до Договору від _____________ р.</w:t>
            </w:r>
          </w:p>
        </w:tc>
      </w:tr>
    </w:tbl>
    <w:p w14:paraId="16FC8CBA" w14:textId="77777777" w:rsidR="00CA1E98" w:rsidRPr="00FB0B54" w:rsidRDefault="00CA1E98" w:rsidP="0085575A">
      <w:pPr>
        <w:spacing w:line="240" w:lineRule="auto"/>
        <w:rPr>
          <w:rFonts w:cs="Tahoma"/>
          <w:b/>
        </w:rPr>
      </w:pPr>
    </w:p>
    <w:p w14:paraId="71AF8825" w14:textId="77777777" w:rsidR="00CA1E98" w:rsidRPr="00726035" w:rsidRDefault="00CA1E98" w:rsidP="0085575A">
      <w:pPr>
        <w:spacing w:after="40" w:line="240" w:lineRule="auto"/>
        <w:jc w:val="center"/>
        <w:rPr>
          <w:rFonts w:ascii="Times New Roman" w:hAnsi="Times New Roman" w:cs="Times New Roman"/>
          <w:b/>
        </w:rPr>
      </w:pPr>
      <w:r w:rsidRPr="00726035">
        <w:rPr>
          <w:rFonts w:ascii="Times New Roman" w:hAnsi="Times New Roman" w:cs="Times New Roman"/>
          <w:b/>
        </w:rPr>
        <w:t xml:space="preserve">ГРАФІК ВИКОНАННЯ РОБІТ </w:t>
      </w:r>
    </w:p>
    <w:p w14:paraId="7606E5B4" w14:textId="77777777" w:rsidR="00CA1E98" w:rsidRPr="00726035" w:rsidRDefault="00CA1E98" w:rsidP="0085575A">
      <w:pPr>
        <w:spacing w:after="40" w:line="240" w:lineRule="auto"/>
        <w:jc w:val="center"/>
        <w:rPr>
          <w:rFonts w:ascii="Times New Roman" w:hAnsi="Times New Roman" w:cs="Times New Roman"/>
          <w:lang w:val="uk-UA"/>
        </w:rPr>
      </w:pPr>
      <w:r w:rsidRPr="00726035">
        <w:rPr>
          <w:rFonts w:ascii="Times New Roman" w:hAnsi="Times New Roman" w:cs="Times New Roman"/>
          <w:lang w:val="uk-UA"/>
        </w:rPr>
        <w:t>з будівництва Об’єкта</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5247"/>
        <w:gridCol w:w="3437"/>
      </w:tblGrid>
      <w:tr w:rsidR="00CA1E98" w:rsidRPr="00726035" w14:paraId="27DEE65D" w14:textId="77777777" w:rsidTr="00726035">
        <w:tc>
          <w:tcPr>
            <w:tcW w:w="568" w:type="dxa"/>
          </w:tcPr>
          <w:p w14:paraId="01A72ABF" w14:textId="77777777" w:rsidR="00CA1E98" w:rsidRPr="00726035" w:rsidRDefault="00CA1E98" w:rsidP="00827BA6">
            <w:pPr>
              <w:spacing w:after="40" w:line="240" w:lineRule="auto"/>
              <w:rPr>
                <w:rFonts w:ascii="Times New Roman" w:hAnsi="Times New Roman" w:cs="Times New Roman"/>
                <w:b/>
                <w:lang w:val="uk-UA"/>
              </w:rPr>
            </w:pPr>
          </w:p>
        </w:tc>
        <w:tc>
          <w:tcPr>
            <w:tcW w:w="5389" w:type="dxa"/>
          </w:tcPr>
          <w:p w14:paraId="051F9AB6" w14:textId="77777777" w:rsidR="00CA1E98" w:rsidRPr="00726035" w:rsidRDefault="00CA1E98" w:rsidP="00827BA6">
            <w:pPr>
              <w:spacing w:after="40" w:line="240" w:lineRule="auto"/>
              <w:jc w:val="center"/>
              <w:rPr>
                <w:rFonts w:ascii="Times New Roman" w:hAnsi="Times New Roman" w:cs="Times New Roman"/>
                <w:b/>
                <w:lang w:val="uk-UA"/>
              </w:rPr>
            </w:pPr>
            <w:r w:rsidRPr="00726035">
              <w:rPr>
                <w:rFonts w:ascii="Times New Roman" w:hAnsi="Times New Roman" w:cs="Times New Roman"/>
                <w:b/>
                <w:lang w:val="uk-UA"/>
              </w:rPr>
              <w:t>Найменування видів робіт</w:t>
            </w:r>
          </w:p>
        </w:tc>
        <w:tc>
          <w:tcPr>
            <w:tcW w:w="3510" w:type="dxa"/>
          </w:tcPr>
          <w:p w14:paraId="287EE9DF" w14:textId="77777777" w:rsidR="00CA1E98" w:rsidRPr="00726035" w:rsidRDefault="00CA1E98" w:rsidP="00827BA6">
            <w:pPr>
              <w:spacing w:after="40" w:line="240" w:lineRule="auto"/>
              <w:jc w:val="center"/>
              <w:rPr>
                <w:rFonts w:ascii="Times New Roman" w:hAnsi="Times New Roman" w:cs="Times New Roman"/>
                <w:b/>
                <w:lang w:val="uk-UA"/>
              </w:rPr>
            </w:pPr>
            <w:r w:rsidRPr="00726035">
              <w:rPr>
                <w:rFonts w:ascii="Times New Roman" w:hAnsi="Times New Roman" w:cs="Times New Roman"/>
                <w:b/>
                <w:lang w:val="uk-UA"/>
              </w:rPr>
              <w:t xml:space="preserve">Строки </w:t>
            </w:r>
          </w:p>
        </w:tc>
      </w:tr>
      <w:tr w:rsidR="00CA1E98" w:rsidRPr="00C26A9A" w14:paraId="518CDE75" w14:textId="77777777" w:rsidTr="00726035">
        <w:tc>
          <w:tcPr>
            <w:tcW w:w="568" w:type="dxa"/>
          </w:tcPr>
          <w:p w14:paraId="2D3849E0" w14:textId="77777777" w:rsidR="00CA1E98" w:rsidRPr="00F279BF" w:rsidRDefault="00CA1E98" w:rsidP="00827BA6">
            <w:pPr>
              <w:spacing w:after="40" w:line="240" w:lineRule="auto"/>
              <w:jc w:val="center"/>
              <w:rPr>
                <w:rFonts w:cs="Tahoma"/>
              </w:rPr>
            </w:pPr>
            <w:r w:rsidRPr="00F279BF">
              <w:rPr>
                <w:rFonts w:cs="Tahoma"/>
                <w:lang w:val="uk-UA"/>
              </w:rPr>
              <w:t>1.</w:t>
            </w:r>
          </w:p>
        </w:tc>
        <w:tc>
          <w:tcPr>
            <w:tcW w:w="5389" w:type="dxa"/>
          </w:tcPr>
          <w:p w14:paraId="6376EE87" w14:textId="77777777" w:rsidR="00CA1E98" w:rsidRDefault="00CA1E98" w:rsidP="00827BA6">
            <w:pPr>
              <w:spacing w:after="40" w:line="240" w:lineRule="auto"/>
              <w:jc w:val="both"/>
              <w:rPr>
                <w:rFonts w:ascii="Times New Roman" w:hAnsi="Times New Roman" w:cs="Times New Roman"/>
                <w:lang w:val="uk-UA"/>
              </w:rPr>
            </w:pPr>
            <w:r w:rsidRPr="00457378">
              <w:rPr>
                <w:rFonts w:ascii="Times New Roman" w:hAnsi="Times New Roman" w:cs="Times New Roman"/>
                <w:lang w:val="uk-UA"/>
              </w:rPr>
              <w:t>Етап-1 (Проектування Об’єктів) –</w:t>
            </w:r>
            <w:r>
              <w:rPr>
                <w:rFonts w:ascii="Times New Roman" w:hAnsi="Times New Roman" w:cs="Times New Roman"/>
                <w:lang w:val="uk-UA"/>
              </w:rPr>
              <w:t xml:space="preserve"> включає</w:t>
            </w:r>
            <w:r w:rsidRPr="00457378">
              <w:rPr>
                <w:rFonts w:ascii="Times New Roman" w:hAnsi="Times New Roman" w:cs="Times New Roman"/>
                <w:lang w:val="uk-UA"/>
              </w:rPr>
              <w:t xml:space="preserve"> проведення </w:t>
            </w:r>
            <w:proofErr w:type="spellStart"/>
            <w:r w:rsidRPr="00457378">
              <w:rPr>
                <w:rFonts w:ascii="Times New Roman" w:hAnsi="Times New Roman" w:cs="Times New Roman"/>
                <w:lang w:val="uk-UA"/>
              </w:rPr>
              <w:t>передпроектних</w:t>
            </w:r>
            <w:proofErr w:type="spellEnd"/>
            <w:r w:rsidRPr="00457378">
              <w:rPr>
                <w:rFonts w:ascii="Times New Roman" w:hAnsi="Times New Roman" w:cs="Times New Roman"/>
                <w:lang w:val="uk-UA"/>
              </w:rPr>
              <w:t xml:space="preserve"> робіт, розробка та погодження Проектної документації, в тому числі:</w:t>
            </w:r>
          </w:p>
          <w:p w14:paraId="64A9928F" w14:textId="77777777" w:rsidR="00CA1E98" w:rsidRPr="00457378" w:rsidRDefault="00CA1E98" w:rsidP="0085575A">
            <w:pPr>
              <w:shd w:val="clear" w:color="auto" w:fill="FFFFFF"/>
              <w:jc w:val="both"/>
              <w:rPr>
                <w:rFonts w:ascii="Times New Roman" w:hAnsi="Times New Roman" w:cs="Times New Roman"/>
                <w:lang w:val="uk-UA"/>
              </w:rPr>
            </w:pPr>
            <w:r w:rsidRPr="00457378">
              <w:rPr>
                <w:rFonts w:ascii="Times New Roman" w:hAnsi="Times New Roman" w:cs="Times New Roman"/>
                <w:lang w:val="uk-UA"/>
              </w:rPr>
              <w:t xml:space="preserve">-  </w:t>
            </w:r>
            <w:proofErr w:type="spellStart"/>
            <w:r w:rsidRPr="00457378">
              <w:rPr>
                <w:rFonts w:ascii="Times New Roman" w:hAnsi="Times New Roman" w:cs="Times New Roman"/>
                <w:lang w:val="uk-UA"/>
              </w:rPr>
              <w:t>передпроектні</w:t>
            </w:r>
            <w:proofErr w:type="spellEnd"/>
            <w:r w:rsidRPr="00457378">
              <w:rPr>
                <w:rFonts w:ascii="Times New Roman" w:hAnsi="Times New Roman" w:cs="Times New Roman"/>
                <w:lang w:val="uk-UA"/>
              </w:rPr>
              <w:t xml:space="preserve"> проробки;</w:t>
            </w:r>
          </w:p>
          <w:p w14:paraId="5868747B" w14:textId="77777777" w:rsidR="00CA1E98" w:rsidRPr="00457378" w:rsidRDefault="00CA1E98" w:rsidP="0085575A">
            <w:pPr>
              <w:shd w:val="clear" w:color="auto" w:fill="FFFFFF"/>
              <w:jc w:val="both"/>
              <w:rPr>
                <w:rFonts w:ascii="Times New Roman" w:hAnsi="Times New Roman" w:cs="Times New Roman"/>
                <w:lang w:val="uk-UA"/>
              </w:rPr>
            </w:pPr>
            <w:r w:rsidRPr="00457378">
              <w:rPr>
                <w:rFonts w:ascii="Times New Roman" w:hAnsi="Times New Roman" w:cs="Times New Roman"/>
                <w:lang w:val="uk-UA"/>
              </w:rPr>
              <w:t xml:space="preserve">- формування завдання на </w:t>
            </w:r>
            <w:r>
              <w:rPr>
                <w:rFonts w:ascii="Times New Roman" w:hAnsi="Times New Roman" w:cs="Times New Roman"/>
                <w:lang w:val="uk-UA"/>
              </w:rPr>
              <w:t>п</w:t>
            </w:r>
            <w:r w:rsidRPr="00457378">
              <w:rPr>
                <w:rFonts w:ascii="Times New Roman" w:hAnsi="Times New Roman" w:cs="Times New Roman"/>
                <w:lang w:val="uk-UA"/>
              </w:rPr>
              <w:t xml:space="preserve">роектування Об’єктів, отримання вихідних даних для </w:t>
            </w:r>
            <w:r>
              <w:rPr>
                <w:rFonts w:ascii="Times New Roman" w:hAnsi="Times New Roman" w:cs="Times New Roman"/>
                <w:lang w:val="uk-UA"/>
              </w:rPr>
              <w:t>п</w:t>
            </w:r>
            <w:r w:rsidRPr="00457378">
              <w:rPr>
                <w:rFonts w:ascii="Times New Roman" w:hAnsi="Times New Roman" w:cs="Times New Roman"/>
                <w:lang w:val="uk-UA"/>
              </w:rPr>
              <w:t>роектування Об’єктів;</w:t>
            </w:r>
          </w:p>
          <w:p w14:paraId="3A49682D" w14:textId="77777777" w:rsidR="00CA1E98" w:rsidRPr="00457378" w:rsidRDefault="00CA1E98" w:rsidP="0085575A">
            <w:pPr>
              <w:shd w:val="clear" w:color="auto" w:fill="FFFFFF"/>
              <w:jc w:val="both"/>
              <w:rPr>
                <w:rFonts w:ascii="Times New Roman" w:hAnsi="Times New Roman" w:cs="Times New Roman"/>
                <w:lang w:val="uk-UA"/>
              </w:rPr>
            </w:pPr>
            <w:r w:rsidRPr="00457378">
              <w:rPr>
                <w:rFonts w:ascii="Times New Roman" w:hAnsi="Times New Roman" w:cs="Times New Roman"/>
                <w:lang w:val="uk-UA"/>
              </w:rPr>
              <w:t xml:space="preserve">- розробка Проектної документації (на підставі вихідних даних, завдання на </w:t>
            </w:r>
            <w:r>
              <w:rPr>
                <w:rFonts w:ascii="Times New Roman" w:hAnsi="Times New Roman" w:cs="Times New Roman"/>
                <w:lang w:val="uk-UA"/>
              </w:rPr>
              <w:t>п</w:t>
            </w:r>
            <w:r w:rsidRPr="00457378">
              <w:rPr>
                <w:rFonts w:ascii="Times New Roman" w:hAnsi="Times New Roman" w:cs="Times New Roman"/>
                <w:lang w:val="uk-UA"/>
              </w:rPr>
              <w:t xml:space="preserve">роектування та відповідно до встановлених законодавством норм та обмежень), її погодження, експертиза та затвердження в порядку, що передбачений </w:t>
            </w:r>
            <w:r>
              <w:rPr>
                <w:rFonts w:ascii="Times New Roman" w:hAnsi="Times New Roman" w:cs="Times New Roman"/>
                <w:lang w:val="uk-UA"/>
              </w:rPr>
              <w:t>з</w:t>
            </w:r>
            <w:r w:rsidRPr="00457378">
              <w:rPr>
                <w:rFonts w:ascii="Times New Roman" w:hAnsi="Times New Roman" w:cs="Times New Roman"/>
                <w:lang w:val="uk-UA"/>
              </w:rPr>
              <w:t xml:space="preserve">аконодавством України; </w:t>
            </w:r>
          </w:p>
          <w:p w14:paraId="2D2E69DB" w14:textId="77777777" w:rsidR="00CA1E98" w:rsidRPr="0085575A" w:rsidRDefault="00CA1E98" w:rsidP="0085575A">
            <w:pPr>
              <w:shd w:val="clear" w:color="auto" w:fill="FFFFFF"/>
              <w:jc w:val="both"/>
              <w:rPr>
                <w:rFonts w:ascii="Times New Roman" w:hAnsi="Times New Roman" w:cs="Times New Roman"/>
                <w:lang w:val="uk-UA"/>
              </w:rPr>
            </w:pPr>
            <w:r w:rsidRPr="00457378">
              <w:rPr>
                <w:rFonts w:ascii="Times New Roman" w:hAnsi="Times New Roman" w:cs="Times New Roman"/>
                <w:lang w:val="uk-UA"/>
              </w:rPr>
              <w:t>- отримання дозвільних документів на виконання реконструкції і ремонту</w:t>
            </w:r>
            <w:r>
              <w:rPr>
                <w:rFonts w:ascii="Times New Roman" w:hAnsi="Times New Roman" w:cs="Times New Roman"/>
                <w:lang w:val="uk-UA"/>
              </w:rPr>
              <w:t>, а</w:t>
            </w:r>
            <w:r w:rsidRPr="00457378">
              <w:rPr>
                <w:rFonts w:ascii="Times New Roman" w:hAnsi="Times New Roman" w:cs="Times New Roman"/>
                <w:lang w:val="uk-UA"/>
              </w:rPr>
              <w:t xml:space="preserve"> та</w:t>
            </w:r>
            <w:r>
              <w:rPr>
                <w:rFonts w:ascii="Times New Roman" w:hAnsi="Times New Roman" w:cs="Times New Roman"/>
                <w:lang w:val="uk-UA"/>
              </w:rPr>
              <w:t>кож</w:t>
            </w:r>
            <w:r w:rsidRPr="00457378">
              <w:rPr>
                <w:rFonts w:ascii="Times New Roman" w:hAnsi="Times New Roman" w:cs="Times New Roman"/>
                <w:lang w:val="uk-UA"/>
              </w:rPr>
              <w:t xml:space="preserve"> інших дозволів, необхідних для Реконструкції та ремонту Об’єктів.</w:t>
            </w:r>
          </w:p>
        </w:tc>
        <w:tc>
          <w:tcPr>
            <w:tcW w:w="3510" w:type="dxa"/>
          </w:tcPr>
          <w:p w14:paraId="689FB26D" w14:textId="77777777" w:rsidR="00CA1E98" w:rsidRPr="00F279BF" w:rsidRDefault="00CA1E98" w:rsidP="00827BA6">
            <w:pPr>
              <w:spacing w:after="40" w:line="240" w:lineRule="auto"/>
              <w:jc w:val="both"/>
              <w:rPr>
                <w:rFonts w:cs="Tahoma"/>
              </w:rPr>
            </w:pPr>
            <w:r w:rsidRPr="00457378">
              <w:rPr>
                <w:rFonts w:ascii="Times New Roman" w:hAnsi="Times New Roman" w:cs="Times New Roman"/>
                <w:lang w:val="uk-UA"/>
              </w:rPr>
              <w:t>12 (дванадцять) місяців з моменту підписання договору</w:t>
            </w:r>
          </w:p>
        </w:tc>
      </w:tr>
      <w:tr w:rsidR="00CA1E98" w:rsidRPr="00A016DB" w14:paraId="01E640DD" w14:textId="77777777" w:rsidTr="00726035">
        <w:trPr>
          <w:trHeight w:val="335"/>
        </w:trPr>
        <w:tc>
          <w:tcPr>
            <w:tcW w:w="568" w:type="dxa"/>
          </w:tcPr>
          <w:p w14:paraId="243F06B2" w14:textId="77777777" w:rsidR="00CA1E98" w:rsidRPr="00271C2A" w:rsidRDefault="00CA1E98" w:rsidP="00827BA6">
            <w:pPr>
              <w:spacing w:after="40" w:line="240" w:lineRule="auto"/>
              <w:jc w:val="center"/>
              <w:rPr>
                <w:rFonts w:cs="Tahoma"/>
                <w:lang w:val="uk-UA"/>
              </w:rPr>
            </w:pPr>
            <w:r w:rsidRPr="00271C2A">
              <w:rPr>
                <w:rFonts w:cs="Tahoma"/>
              </w:rPr>
              <w:t>2</w:t>
            </w:r>
            <w:r w:rsidRPr="00271C2A">
              <w:rPr>
                <w:rFonts w:cs="Tahoma"/>
                <w:lang w:val="uk-UA"/>
              </w:rPr>
              <w:t>.</w:t>
            </w:r>
          </w:p>
        </w:tc>
        <w:tc>
          <w:tcPr>
            <w:tcW w:w="5389" w:type="dxa"/>
          </w:tcPr>
          <w:p w14:paraId="20F0AC7D" w14:textId="77777777" w:rsidR="00CA1E98" w:rsidRPr="00C26A9A" w:rsidRDefault="00CA1E98" w:rsidP="00827BA6">
            <w:pPr>
              <w:spacing w:after="40" w:line="240" w:lineRule="auto"/>
              <w:jc w:val="both"/>
              <w:rPr>
                <w:rFonts w:cs="Tahoma"/>
                <w:lang w:val="uk-UA"/>
              </w:rPr>
            </w:pPr>
            <w:r>
              <w:rPr>
                <w:rFonts w:ascii="Times New Roman" w:hAnsi="Times New Roman" w:cs="Times New Roman"/>
                <w:lang w:val="uk-UA"/>
              </w:rPr>
              <w:t>Етап-2 (Реконструкція Об’єкта-</w:t>
            </w:r>
            <w:r w:rsidRPr="00457378">
              <w:rPr>
                <w:rFonts w:ascii="Times New Roman" w:hAnsi="Times New Roman" w:cs="Times New Roman"/>
                <w:lang w:val="uk-UA"/>
              </w:rPr>
              <w:t>1) –</w:t>
            </w:r>
            <w:r>
              <w:rPr>
                <w:rFonts w:ascii="Times New Roman" w:hAnsi="Times New Roman" w:cs="Times New Roman"/>
                <w:lang w:val="uk-UA"/>
              </w:rPr>
              <w:t xml:space="preserve"> </w:t>
            </w:r>
            <w:r w:rsidRPr="00457378">
              <w:rPr>
                <w:rFonts w:ascii="Times New Roman" w:hAnsi="Times New Roman" w:cs="Times New Roman"/>
                <w:lang w:val="uk-UA"/>
              </w:rPr>
              <w:t xml:space="preserve">підготовка Будівельного майданчику, звільнення </w:t>
            </w:r>
            <w:r>
              <w:rPr>
                <w:rFonts w:ascii="Times New Roman" w:hAnsi="Times New Roman" w:cs="Times New Roman"/>
                <w:lang w:val="uk-UA"/>
              </w:rPr>
              <w:t>і</w:t>
            </w:r>
            <w:r w:rsidRPr="00457378">
              <w:rPr>
                <w:rFonts w:ascii="Times New Roman" w:hAnsi="Times New Roman" w:cs="Times New Roman"/>
                <w:lang w:val="uk-UA"/>
              </w:rPr>
              <w:t>снуючих приміщень від майна Сторони 1, демонтаж елементів (в разі необхідності), проведення робіт по Рек</w:t>
            </w:r>
            <w:r>
              <w:rPr>
                <w:rFonts w:ascii="Times New Roman" w:hAnsi="Times New Roman" w:cs="Times New Roman"/>
                <w:lang w:val="uk-UA"/>
              </w:rPr>
              <w:t>онструкції та ремонту Об’єкта-</w:t>
            </w:r>
            <w:r w:rsidRPr="00457378">
              <w:rPr>
                <w:rFonts w:ascii="Times New Roman" w:hAnsi="Times New Roman" w:cs="Times New Roman"/>
                <w:lang w:val="uk-UA"/>
              </w:rPr>
              <w:t xml:space="preserve">1, для створення можливості в’їзду/виїзду великогабаритного та важковагового </w:t>
            </w:r>
            <w:r>
              <w:rPr>
                <w:rFonts w:ascii="Times New Roman" w:hAnsi="Times New Roman" w:cs="Times New Roman"/>
                <w:lang w:val="uk-UA"/>
              </w:rPr>
              <w:t>транспорту, підключення Об’єкта</w:t>
            </w:r>
            <w:r w:rsidRPr="00457378">
              <w:rPr>
                <w:rFonts w:ascii="Times New Roman" w:hAnsi="Times New Roman" w:cs="Times New Roman"/>
                <w:lang w:val="uk-UA"/>
              </w:rPr>
              <w:t>-1 до всіх необхідних мереж і комунікацій.</w:t>
            </w:r>
          </w:p>
        </w:tc>
        <w:tc>
          <w:tcPr>
            <w:tcW w:w="3510" w:type="dxa"/>
          </w:tcPr>
          <w:p w14:paraId="4C15F85F" w14:textId="77777777" w:rsidR="00CA1E98" w:rsidRPr="00C26A9A" w:rsidRDefault="00CA1E98" w:rsidP="00827BA6">
            <w:pPr>
              <w:spacing w:after="40" w:line="240" w:lineRule="auto"/>
              <w:jc w:val="both"/>
              <w:rPr>
                <w:rFonts w:cs="Tahoma"/>
                <w:lang w:val="uk-UA"/>
              </w:rPr>
            </w:pPr>
            <w:r w:rsidRPr="00457378">
              <w:rPr>
                <w:rFonts w:ascii="Times New Roman" w:hAnsi="Times New Roman" w:cs="Times New Roman"/>
                <w:lang w:val="uk-UA"/>
              </w:rPr>
              <w:t xml:space="preserve">24 (_____) місяці з моменту завершення 1-го етапу, але не раніше ніж перекриття заїзду на територію </w:t>
            </w:r>
            <w:r>
              <w:rPr>
                <w:rFonts w:ascii="Times New Roman" w:hAnsi="Times New Roman" w:cs="Times New Roman"/>
                <w:lang w:val="uk-UA"/>
              </w:rPr>
              <w:t>Сторони 1</w:t>
            </w:r>
          </w:p>
        </w:tc>
      </w:tr>
      <w:tr w:rsidR="00CA1E98" w:rsidRPr="00F279BF" w14:paraId="0C0CF602" w14:textId="77777777" w:rsidTr="00726035">
        <w:trPr>
          <w:trHeight w:val="284"/>
        </w:trPr>
        <w:tc>
          <w:tcPr>
            <w:tcW w:w="568" w:type="dxa"/>
          </w:tcPr>
          <w:p w14:paraId="7953046C" w14:textId="77777777" w:rsidR="00CA1E98" w:rsidRPr="00271C2A" w:rsidRDefault="00CA1E98" w:rsidP="00827BA6">
            <w:pPr>
              <w:spacing w:after="40"/>
              <w:jc w:val="center"/>
              <w:rPr>
                <w:rFonts w:cs="Tahoma"/>
                <w:lang w:val="uk-UA"/>
              </w:rPr>
            </w:pPr>
            <w:r w:rsidRPr="00271C2A">
              <w:rPr>
                <w:rFonts w:cs="Tahoma"/>
                <w:lang w:val="uk-UA"/>
              </w:rPr>
              <w:t>3.</w:t>
            </w:r>
          </w:p>
        </w:tc>
        <w:tc>
          <w:tcPr>
            <w:tcW w:w="5389" w:type="dxa"/>
          </w:tcPr>
          <w:p w14:paraId="00DD8E8A" w14:textId="77777777" w:rsidR="00CA1E98" w:rsidRPr="00457378" w:rsidRDefault="00CA1E98" w:rsidP="00726035">
            <w:pPr>
              <w:shd w:val="clear" w:color="auto" w:fill="FFFFFF"/>
              <w:jc w:val="both"/>
              <w:rPr>
                <w:rFonts w:ascii="Times New Roman" w:hAnsi="Times New Roman" w:cs="Times New Roman"/>
                <w:lang w:val="uk-UA"/>
              </w:rPr>
            </w:pPr>
            <w:r w:rsidRPr="00457378">
              <w:rPr>
                <w:rFonts w:ascii="Times New Roman" w:hAnsi="Times New Roman" w:cs="Times New Roman"/>
                <w:lang w:val="uk-UA"/>
              </w:rPr>
              <w:t>Етап-</w:t>
            </w:r>
            <w:r>
              <w:rPr>
                <w:rFonts w:ascii="Times New Roman" w:hAnsi="Times New Roman" w:cs="Times New Roman"/>
                <w:lang w:val="uk-UA"/>
              </w:rPr>
              <w:t xml:space="preserve">3 (Реконструкція Об’єкта-2) </w:t>
            </w:r>
          </w:p>
          <w:p w14:paraId="4EB1EC85" w14:textId="77777777" w:rsidR="00CA1E98" w:rsidRPr="00F279BF" w:rsidRDefault="00CA1E98" w:rsidP="00827BA6">
            <w:pPr>
              <w:spacing w:after="40"/>
              <w:jc w:val="both"/>
              <w:rPr>
                <w:rFonts w:cs="Tahoma"/>
                <w:lang w:val="uk-UA"/>
              </w:rPr>
            </w:pPr>
          </w:p>
        </w:tc>
        <w:tc>
          <w:tcPr>
            <w:tcW w:w="3510" w:type="dxa"/>
          </w:tcPr>
          <w:p w14:paraId="1ACB807D" w14:textId="77777777" w:rsidR="00CA1E98" w:rsidRPr="00726035" w:rsidRDefault="00CA1E98" w:rsidP="00726035">
            <w:pPr>
              <w:shd w:val="clear" w:color="auto" w:fill="FFFFFF"/>
              <w:jc w:val="both"/>
              <w:rPr>
                <w:rFonts w:ascii="Times New Roman" w:hAnsi="Times New Roman" w:cs="Times New Roman"/>
                <w:lang w:val="uk-UA"/>
              </w:rPr>
            </w:pPr>
            <w:r w:rsidRPr="00457378">
              <w:rPr>
                <w:rFonts w:ascii="Times New Roman" w:hAnsi="Times New Roman" w:cs="Times New Roman"/>
                <w:lang w:val="uk-UA"/>
              </w:rPr>
              <w:t>24 (_____) місяці з моменту завершення 1-го етапу</w:t>
            </w:r>
            <w:r w:rsidRPr="00457378">
              <w:rPr>
                <w:rFonts w:ascii="Times New Roman" w:hAnsi="Times New Roman" w:cs="Times New Roman"/>
              </w:rPr>
              <w:t>.</w:t>
            </w:r>
          </w:p>
        </w:tc>
      </w:tr>
      <w:tr w:rsidR="00CA1E98" w:rsidRPr="00726035" w14:paraId="64038536" w14:textId="77777777" w:rsidTr="00726035">
        <w:trPr>
          <w:trHeight w:val="318"/>
        </w:trPr>
        <w:tc>
          <w:tcPr>
            <w:tcW w:w="568" w:type="dxa"/>
          </w:tcPr>
          <w:p w14:paraId="68465FD9" w14:textId="77777777" w:rsidR="00CA1E98" w:rsidRPr="00271C2A" w:rsidRDefault="00CA1E98" w:rsidP="00827BA6">
            <w:pPr>
              <w:spacing w:after="40"/>
              <w:jc w:val="center"/>
              <w:rPr>
                <w:rFonts w:cs="Tahoma"/>
                <w:lang w:val="uk-UA"/>
              </w:rPr>
            </w:pPr>
            <w:r w:rsidRPr="00271C2A">
              <w:rPr>
                <w:rFonts w:cs="Tahoma"/>
                <w:lang w:val="uk-UA"/>
              </w:rPr>
              <w:t>4.</w:t>
            </w:r>
          </w:p>
        </w:tc>
        <w:tc>
          <w:tcPr>
            <w:tcW w:w="5389" w:type="dxa"/>
          </w:tcPr>
          <w:p w14:paraId="6ED7FFB7" w14:textId="77777777" w:rsidR="00CA1E98" w:rsidRPr="00457378" w:rsidRDefault="00CA1E98" w:rsidP="00726035">
            <w:pPr>
              <w:shd w:val="clear" w:color="auto" w:fill="FFFFFF"/>
              <w:jc w:val="both"/>
              <w:rPr>
                <w:rFonts w:ascii="Times New Roman" w:hAnsi="Times New Roman" w:cs="Times New Roman"/>
                <w:lang w:val="uk-UA"/>
              </w:rPr>
            </w:pPr>
            <w:r>
              <w:rPr>
                <w:rFonts w:ascii="Times New Roman" w:hAnsi="Times New Roman" w:cs="Times New Roman"/>
                <w:lang w:val="uk-UA"/>
              </w:rPr>
              <w:t>Етап-4</w:t>
            </w:r>
            <w:r w:rsidRPr="00457378">
              <w:rPr>
                <w:rFonts w:ascii="Times New Roman" w:hAnsi="Times New Roman" w:cs="Times New Roman"/>
                <w:lang w:val="uk-UA"/>
              </w:rPr>
              <w:t xml:space="preserve"> (Введе</w:t>
            </w:r>
            <w:r>
              <w:rPr>
                <w:rFonts w:ascii="Times New Roman" w:hAnsi="Times New Roman" w:cs="Times New Roman"/>
                <w:lang w:val="uk-UA"/>
              </w:rPr>
              <w:t>ння Об’єктів в експлуатацію) -</w:t>
            </w:r>
            <w:r w:rsidRPr="00457378">
              <w:rPr>
                <w:rFonts w:ascii="Times New Roman" w:hAnsi="Times New Roman" w:cs="Times New Roman"/>
                <w:lang w:val="uk-UA"/>
              </w:rPr>
              <w:t xml:space="preserve"> прийняття Об’єктів в експлуатацію (Проектною документацією може бути передбачена черговість Реконструкції Об’єкта – 2 та проведення Будівельних робіт і  прийняття в експлуатацію складових частин Об’єктів, будівель та споруд); розподіл Об’єктів, реєстрація права власності на Об’єкти; передача Об’єктів на баланс Сторонам.</w:t>
            </w:r>
          </w:p>
          <w:p w14:paraId="6F7A014B" w14:textId="77777777" w:rsidR="00CA1E98" w:rsidRDefault="00CA1E98" w:rsidP="00827BA6">
            <w:pPr>
              <w:spacing w:after="40"/>
              <w:jc w:val="both"/>
              <w:rPr>
                <w:rFonts w:cs="Tahoma"/>
                <w:lang w:val="uk-UA"/>
              </w:rPr>
            </w:pPr>
          </w:p>
        </w:tc>
        <w:tc>
          <w:tcPr>
            <w:tcW w:w="3510" w:type="dxa"/>
          </w:tcPr>
          <w:p w14:paraId="36909727" w14:textId="77777777" w:rsidR="00CA1E98" w:rsidRDefault="00CA1E98" w:rsidP="00827BA6">
            <w:pPr>
              <w:spacing w:after="40"/>
              <w:jc w:val="both"/>
              <w:rPr>
                <w:rFonts w:cs="Tahoma"/>
                <w:lang w:val="uk-UA"/>
              </w:rPr>
            </w:pPr>
            <w:r>
              <w:rPr>
                <w:rFonts w:ascii="Times New Roman" w:hAnsi="Times New Roman" w:cs="Times New Roman"/>
                <w:lang w:val="uk-UA"/>
              </w:rPr>
              <w:t>__ (_____</w:t>
            </w:r>
            <w:r w:rsidRPr="00457378">
              <w:rPr>
                <w:rFonts w:ascii="Times New Roman" w:hAnsi="Times New Roman" w:cs="Times New Roman"/>
                <w:lang w:val="uk-UA"/>
              </w:rPr>
              <w:t>) місяці з моменту завершення 2-го</w:t>
            </w:r>
            <w:r>
              <w:rPr>
                <w:rFonts w:ascii="Times New Roman" w:hAnsi="Times New Roman" w:cs="Times New Roman"/>
                <w:lang w:val="uk-UA"/>
              </w:rPr>
              <w:t xml:space="preserve"> та 3-го етапів</w:t>
            </w:r>
            <w:r w:rsidRPr="00457378">
              <w:rPr>
                <w:rFonts w:ascii="Times New Roman" w:hAnsi="Times New Roman" w:cs="Times New Roman"/>
                <w:lang w:val="uk-UA"/>
              </w:rPr>
              <w:t>, але не більше __(____) місяців – здійснення в порядку та розмірі, передбаченому законодавством, необхідних відрахувань (розрахунків, передання, платежів) щодо Об’єктів</w:t>
            </w:r>
          </w:p>
        </w:tc>
      </w:tr>
    </w:tbl>
    <w:p w14:paraId="761A64D8" w14:textId="77777777" w:rsidR="00CA1E98" w:rsidRDefault="00CA1E98" w:rsidP="0085575A">
      <w:pPr>
        <w:spacing w:after="40" w:line="240" w:lineRule="auto"/>
        <w:jc w:val="center"/>
        <w:rPr>
          <w:rFonts w:cs="Tahoma"/>
          <w:lang w:val="uk-UA"/>
        </w:rPr>
      </w:pPr>
    </w:p>
    <w:p w14:paraId="6D9BB8D0" w14:textId="77777777" w:rsidR="00CA1E98" w:rsidRPr="00457378" w:rsidRDefault="00CA1E98" w:rsidP="00726035">
      <w:pPr>
        <w:shd w:val="clear" w:color="auto" w:fill="FFFFFF"/>
        <w:jc w:val="both"/>
        <w:rPr>
          <w:rFonts w:ascii="Times New Roman" w:hAnsi="Times New Roman" w:cs="Times New Roman"/>
          <w:lang w:val="uk-UA"/>
        </w:rPr>
      </w:pPr>
      <w:r>
        <w:rPr>
          <w:rFonts w:ascii="Times New Roman" w:hAnsi="Times New Roman" w:cs="Times New Roman"/>
          <w:lang w:val="uk-UA"/>
        </w:rPr>
        <w:t>1.</w:t>
      </w:r>
      <w:r w:rsidRPr="00457378">
        <w:rPr>
          <w:rFonts w:ascii="Times New Roman" w:hAnsi="Times New Roman" w:cs="Times New Roman"/>
          <w:lang w:val="uk-UA"/>
        </w:rPr>
        <w:t xml:space="preserve"> Строки етапів Будівництва буде конкретизовано Сторонами протягом 2 (двох) місяців після затвердження Проектної документації на підставі підписаної Сторонами додаткової угоди до даного Договору, що є його невід’ємною частиною.</w:t>
      </w:r>
    </w:p>
    <w:p w14:paraId="0A0DF7A1" w14:textId="77777777" w:rsidR="00CA1E98" w:rsidRPr="00457378" w:rsidRDefault="00CA1E98" w:rsidP="00726035">
      <w:pPr>
        <w:shd w:val="clear" w:color="auto" w:fill="FFFFFF"/>
        <w:jc w:val="both"/>
        <w:rPr>
          <w:rFonts w:ascii="Times New Roman" w:hAnsi="Times New Roman" w:cs="Times New Roman"/>
          <w:lang w:val="uk-UA"/>
        </w:rPr>
      </w:pPr>
      <w:r>
        <w:rPr>
          <w:rFonts w:ascii="Times New Roman" w:hAnsi="Times New Roman" w:cs="Times New Roman"/>
          <w:lang w:val="uk-UA"/>
        </w:rPr>
        <w:lastRenderedPageBreak/>
        <w:t>2.</w:t>
      </w:r>
      <w:r w:rsidRPr="00457378">
        <w:rPr>
          <w:rFonts w:ascii="Times New Roman" w:hAnsi="Times New Roman" w:cs="Times New Roman"/>
          <w:lang w:val="uk-UA"/>
        </w:rPr>
        <w:t xml:space="preserve"> Всі встановлені строки дійсні за умови належного виконання Сторонами  своїх зобов’язань за Договором та відсутності обставин непереборної сили. </w:t>
      </w:r>
    </w:p>
    <w:p w14:paraId="54E19CE6" w14:textId="77777777" w:rsidR="00CA1E98" w:rsidRPr="00457378" w:rsidRDefault="00CA1E98" w:rsidP="00726035">
      <w:pPr>
        <w:shd w:val="clear" w:color="auto" w:fill="FFFFFF"/>
        <w:jc w:val="both"/>
        <w:rPr>
          <w:rFonts w:ascii="Times New Roman" w:hAnsi="Times New Roman" w:cs="Times New Roman"/>
          <w:lang w:val="uk-UA"/>
        </w:rPr>
      </w:pPr>
      <w:r>
        <w:rPr>
          <w:rFonts w:ascii="Times New Roman" w:hAnsi="Times New Roman" w:cs="Times New Roman"/>
          <w:lang w:val="uk-UA"/>
        </w:rPr>
        <w:t xml:space="preserve">3. </w:t>
      </w:r>
      <w:r w:rsidRPr="00457378">
        <w:rPr>
          <w:rFonts w:ascii="Times New Roman" w:hAnsi="Times New Roman" w:cs="Times New Roman"/>
          <w:lang w:val="uk-UA"/>
        </w:rPr>
        <w:t>Загальний строк реалізації договору не може перевищувати __ (___) років з моменту підписання договору.</w:t>
      </w:r>
    </w:p>
    <w:p w14:paraId="6E4D1358" w14:textId="77777777" w:rsidR="00CA1E98" w:rsidRDefault="00CA1E98" w:rsidP="0085575A">
      <w:pPr>
        <w:spacing w:after="40" w:line="240" w:lineRule="auto"/>
        <w:jc w:val="center"/>
        <w:rPr>
          <w:rFonts w:cs="Tahoma"/>
          <w:lang w:val="uk-UA"/>
        </w:rPr>
      </w:pPr>
    </w:p>
    <w:p w14:paraId="1DEC1779" w14:textId="77777777" w:rsidR="00CA1E98" w:rsidRPr="00726035" w:rsidRDefault="00CA1E98" w:rsidP="0085575A">
      <w:pPr>
        <w:spacing w:after="40" w:line="240" w:lineRule="auto"/>
        <w:jc w:val="center"/>
        <w:rPr>
          <w:rFonts w:cs="Tahoma"/>
          <w:lang w:val="uk-UA"/>
        </w:rPr>
      </w:pPr>
    </w:p>
    <w:tbl>
      <w:tblPr>
        <w:tblW w:w="0" w:type="auto"/>
        <w:tblLook w:val="00A0" w:firstRow="1" w:lastRow="0" w:firstColumn="1" w:lastColumn="0" w:noHBand="0" w:noVBand="0"/>
      </w:tblPr>
      <w:tblGrid>
        <w:gridCol w:w="4702"/>
        <w:gridCol w:w="4703"/>
      </w:tblGrid>
      <w:tr w:rsidR="00CA1E98" w:rsidRPr="00C26A9A" w14:paraId="029FBA2A" w14:textId="77777777" w:rsidTr="00827BA6">
        <w:tc>
          <w:tcPr>
            <w:tcW w:w="4814" w:type="dxa"/>
          </w:tcPr>
          <w:p w14:paraId="054D4438" w14:textId="77777777" w:rsidR="00CA1E98" w:rsidRPr="00312BFD" w:rsidRDefault="00CA1E98" w:rsidP="00827BA6">
            <w:pPr>
              <w:spacing w:after="40" w:line="240" w:lineRule="auto"/>
              <w:jc w:val="both"/>
              <w:rPr>
                <w:rFonts w:ascii="Times New Roman" w:hAnsi="Times New Roman" w:cs="Times New Roman"/>
                <w:b/>
                <w:lang w:val="uk-UA"/>
              </w:rPr>
            </w:pPr>
            <w:bookmarkStart w:id="1" w:name="_Hlk532498058"/>
            <w:r w:rsidRPr="00312BFD">
              <w:rPr>
                <w:rFonts w:ascii="Times New Roman" w:hAnsi="Times New Roman" w:cs="Times New Roman"/>
                <w:b/>
                <w:lang w:val="uk-UA"/>
              </w:rPr>
              <w:t>Сторона 2</w:t>
            </w:r>
          </w:p>
        </w:tc>
        <w:tc>
          <w:tcPr>
            <w:tcW w:w="4815" w:type="dxa"/>
          </w:tcPr>
          <w:p w14:paraId="003EC1DC" w14:textId="77777777" w:rsidR="00CA1E98" w:rsidRPr="00312BFD" w:rsidRDefault="00CA1E98" w:rsidP="00827BA6">
            <w:pPr>
              <w:spacing w:after="40" w:line="240" w:lineRule="auto"/>
              <w:jc w:val="both"/>
              <w:rPr>
                <w:rFonts w:ascii="Times New Roman" w:hAnsi="Times New Roman" w:cs="Times New Roman"/>
                <w:b/>
                <w:lang w:val="uk-UA"/>
              </w:rPr>
            </w:pPr>
            <w:r w:rsidRPr="00312BFD">
              <w:rPr>
                <w:rFonts w:ascii="Times New Roman" w:hAnsi="Times New Roman" w:cs="Times New Roman"/>
                <w:b/>
                <w:lang w:val="uk-UA"/>
              </w:rPr>
              <w:t>Сторона 1</w:t>
            </w:r>
          </w:p>
        </w:tc>
      </w:tr>
      <w:tr w:rsidR="00CA1E98" w:rsidRPr="00C26A9A" w14:paraId="3B71C339" w14:textId="77777777" w:rsidTr="00827BA6">
        <w:tc>
          <w:tcPr>
            <w:tcW w:w="4814" w:type="dxa"/>
          </w:tcPr>
          <w:p w14:paraId="44B59B4D" w14:textId="77777777" w:rsidR="00CA1E98" w:rsidRPr="00312BFD" w:rsidRDefault="00CA1E98" w:rsidP="00827BA6">
            <w:pPr>
              <w:spacing w:after="40" w:line="240" w:lineRule="auto"/>
              <w:jc w:val="both"/>
              <w:rPr>
                <w:rFonts w:ascii="Times New Roman" w:hAnsi="Times New Roman" w:cs="Times New Roman"/>
                <w:b/>
                <w:lang w:val="uk-UA"/>
              </w:rPr>
            </w:pPr>
          </w:p>
        </w:tc>
        <w:tc>
          <w:tcPr>
            <w:tcW w:w="4815" w:type="dxa"/>
          </w:tcPr>
          <w:p w14:paraId="0613AA1D" w14:textId="77777777" w:rsidR="00CA1E98" w:rsidRPr="00312BFD" w:rsidRDefault="00CA1E98" w:rsidP="00827BA6">
            <w:pPr>
              <w:spacing w:after="40" w:line="240" w:lineRule="auto"/>
              <w:jc w:val="both"/>
              <w:rPr>
                <w:rFonts w:ascii="Times New Roman" w:hAnsi="Times New Roman" w:cs="Times New Roman"/>
                <w:b/>
                <w:lang w:val="uk-UA"/>
              </w:rPr>
            </w:pPr>
          </w:p>
        </w:tc>
      </w:tr>
      <w:tr w:rsidR="00CA1E98" w:rsidRPr="00C26A9A" w14:paraId="7729D516" w14:textId="77777777" w:rsidTr="00827BA6">
        <w:tc>
          <w:tcPr>
            <w:tcW w:w="4814" w:type="dxa"/>
          </w:tcPr>
          <w:p w14:paraId="165B2D63" w14:textId="77777777" w:rsidR="00CA1E98" w:rsidRPr="00312BFD" w:rsidRDefault="00CA1E98" w:rsidP="00827BA6">
            <w:pPr>
              <w:spacing w:line="240" w:lineRule="auto"/>
              <w:contextualSpacing/>
              <w:jc w:val="both"/>
              <w:rPr>
                <w:rFonts w:ascii="Times New Roman" w:hAnsi="Times New Roman" w:cs="Times New Roman"/>
                <w:lang w:val="uk-UA"/>
              </w:rPr>
            </w:pPr>
          </w:p>
          <w:p w14:paraId="42E8F3F9" w14:textId="77777777" w:rsidR="00CA1E98" w:rsidRPr="00312BFD" w:rsidRDefault="00CA1E98" w:rsidP="00827BA6">
            <w:pPr>
              <w:spacing w:line="240" w:lineRule="auto"/>
              <w:contextualSpacing/>
              <w:jc w:val="both"/>
              <w:rPr>
                <w:rFonts w:ascii="Times New Roman" w:hAnsi="Times New Roman" w:cs="Times New Roman"/>
                <w:lang w:val="uk-UA"/>
              </w:rPr>
            </w:pPr>
          </w:p>
          <w:p w14:paraId="7DE47C75" w14:textId="77777777" w:rsidR="00CA1E98" w:rsidRPr="00312BFD" w:rsidRDefault="00CA1E98" w:rsidP="00827BA6">
            <w:pPr>
              <w:spacing w:line="240" w:lineRule="auto"/>
              <w:contextualSpacing/>
              <w:jc w:val="both"/>
              <w:rPr>
                <w:rFonts w:ascii="Times New Roman" w:hAnsi="Times New Roman" w:cs="Times New Roman"/>
                <w:lang w:val="uk-UA"/>
              </w:rPr>
            </w:pPr>
            <w:r w:rsidRPr="00312BFD">
              <w:rPr>
                <w:rFonts w:ascii="Times New Roman" w:hAnsi="Times New Roman" w:cs="Times New Roman"/>
                <w:lang w:val="uk-UA"/>
              </w:rPr>
              <w:t>_____________</w:t>
            </w:r>
          </w:p>
          <w:p w14:paraId="41878F03" w14:textId="77777777" w:rsidR="00CA1E98" w:rsidRPr="00312BFD" w:rsidRDefault="00CA1E98" w:rsidP="00726035">
            <w:pPr>
              <w:spacing w:line="240" w:lineRule="auto"/>
              <w:contextualSpacing/>
              <w:jc w:val="both"/>
              <w:rPr>
                <w:rFonts w:ascii="Times New Roman" w:hAnsi="Times New Roman" w:cs="Times New Roman"/>
                <w:lang w:val="uk-UA"/>
              </w:rPr>
            </w:pPr>
          </w:p>
        </w:tc>
        <w:tc>
          <w:tcPr>
            <w:tcW w:w="4815" w:type="dxa"/>
          </w:tcPr>
          <w:p w14:paraId="08863F55" w14:textId="77777777" w:rsidR="00CA1E98" w:rsidRPr="00312BFD" w:rsidRDefault="00CA1E98" w:rsidP="00827BA6">
            <w:pPr>
              <w:spacing w:after="40" w:line="240" w:lineRule="auto"/>
              <w:jc w:val="both"/>
              <w:rPr>
                <w:rFonts w:ascii="Times New Roman" w:hAnsi="Times New Roman" w:cs="Times New Roman"/>
              </w:rPr>
            </w:pPr>
            <w:r w:rsidRPr="00312BFD">
              <w:rPr>
                <w:rFonts w:ascii="Times New Roman" w:hAnsi="Times New Roman" w:cs="Times New Roman"/>
                <w:lang w:val="uk-UA"/>
              </w:rPr>
              <w:t xml:space="preserve">ДАХК </w:t>
            </w:r>
            <w:r w:rsidRPr="00312BFD">
              <w:rPr>
                <w:rFonts w:ascii="Times New Roman" w:hAnsi="Times New Roman" w:cs="Times New Roman"/>
              </w:rPr>
              <w:t>"</w:t>
            </w:r>
            <w:r w:rsidRPr="00312BFD">
              <w:rPr>
                <w:rFonts w:ascii="Times New Roman" w:hAnsi="Times New Roman" w:cs="Times New Roman"/>
                <w:lang w:val="uk-UA"/>
              </w:rPr>
              <w:t>АРТЕМ</w:t>
            </w:r>
            <w:r w:rsidRPr="00312BFD">
              <w:rPr>
                <w:rFonts w:ascii="Times New Roman" w:hAnsi="Times New Roman" w:cs="Times New Roman"/>
              </w:rPr>
              <w:t xml:space="preserve"> "</w:t>
            </w:r>
          </w:p>
          <w:p w14:paraId="2138602B" w14:textId="77777777" w:rsidR="00CA1E98" w:rsidRPr="00312BFD" w:rsidRDefault="00CA1E98" w:rsidP="00827BA6">
            <w:pPr>
              <w:spacing w:after="40" w:line="240" w:lineRule="auto"/>
              <w:jc w:val="both"/>
              <w:rPr>
                <w:rFonts w:ascii="Times New Roman" w:hAnsi="Times New Roman" w:cs="Times New Roman"/>
              </w:rPr>
            </w:pPr>
          </w:p>
          <w:p w14:paraId="0ACE259F" w14:textId="77777777" w:rsidR="00CA1E98" w:rsidRPr="00312BFD" w:rsidRDefault="00CA1E98" w:rsidP="00827BA6">
            <w:pPr>
              <w:spacing w:after="40" w:line="240" w:lineRule="auto"/>
              <w:jc w:val="both"/>
              <w:rPr>
                <w:rFonts w:ascii="Times New Roman" w:hAnsi="Times New Roman" w:cs="Times New Roman"/>
                <w:lang w:val="uk-UA"/>
              </w:rPr>
            </w:pPr>
            <w:r w:rsidRPr="00312BFD">
              <w:rPr>
                <w:rFonts w:ascii="Times New Roman" w:hAnsi="Times New Roman" w:cs="Times New Roman"/>
                <w:lang w:val="uk-UA"/>
              </w:rPr>
              <w:t xml:space="preserve">_____________ </w:t>
            </w:r>
          </w:p>
          <w:p w14:paraId="2185E9A1" w14:textId="77777777" w:rsidR="00CA1E98" w:rsidRPr="00312BFD" w:rsidRDefault="00CA1E98" w:rsidP="00827BA6">
            <w:pPr>
              <w:spacing w:after="40" w:line="240" w:lineRule="auto"/>
              <w:jc w:val="both"/>
              <w:rPr>
                <w:rFonts w:ascii="Times New Roman" w:hAnsi="Times New Roman" w:cs="Times New Roman"/>
                <w:bCs/>
                <w:spacing w:val="-4"/>
                <w:lang w:val="uk-UA"/>
              </w:rPr>
            </w:pPr>
          </w:p>
          <w:p w14:paraId="2960870D" w14:textId="77777777" w:rsidR="00CA1E98" w:rsidRPr="00312BFD" w:rsidRDefault="00CA1E98" w:rsidP="00827BA6">
            <w:pPr>
              <w:spacing w:after="40" w:line="240" w:lineRule="auto"/>
              <w:jc w:val="both"/>
              <w:rPr>
                <w:rFonts w:ascii="Times New Roman" w:hAnsi="Times New Roman" w:cs="Times New Roman"/>
              </w:rPr>
            </w:pPr>
            <w:r w:rsidRPr="00312BFD">
              <w:rPr>
                <w:rFonts w:ascii="Times New Roman" w:hAnsi="Times New Roman" w:cs="Times New Roman"/>
                <w:lang w:val="uk-UA"/>
              </w:rPr>
              <w:t>Президент Компанії – Голова правління</w:t>
            </w:r>
          </w:p>
        </w:tc>
      </w:tr>
      <w:tr w:rsidR="00CA1E98" w:rsidRPr="00C26A9A" w14:paraId="59437A97" w14:textId="77777777" w:rsidTr="00827BA6">
        <w:tc>
          <w:tcPr>
            <w:tcW w:w="4814" w:type="dxa"/>
          </w:tcPr>
          <w:p w14:paraId="1AE0A541" w14:textId="77777777" w:rsidR="00CA1E98" w:rsidRPr="00C26A9A" w:rsidRDefault="00CA1E98" w:rsidP="00827BA6">
            <w:pPr>
              <w:spacing w:after="40" w:line="240" w:lineRule="auto"/>
              <w:jc w:val="both"/>
              <w:rPr>
                <w:rFonts w:cs="Tahoma"/>
                <w:lang w:val="uk-UA"/>
              </w:rPr>
            </w:pPr>
          </w:p>
        </w:tc>
        <w:tc>
          <w:tcPr>
            <w:tcW w:w="4815" w:type="dxa"/>
          </w:tcPr>
          <w:p w14:paraId="3730769F" w14:textId="77777777" w:rsidR="00CA1E98" w:rsidRPr="00C26A9A" w:rsidRDefault="00CA1E98" w:rsidP="00827BA6">
            <w:pPr>
              <w:spacing w:after="40" w:line="240" w:lineRule="auto"/>
              <w:jc w:val="both"/>
              <w:rPr>
                <w:rFonts w:cs="Tahoma"/>
                <w:lang w:val="uk-UA"/>
              </w:rPr>
            </w:pPr>
            <w:r w:rsidRPr="00C26A9A">
              <w:rPr>
                <w:rFonts w:cs="Tahoma"/>
                <w:lang w:val="uk-UA"/>
              </w:rPr>
              <w:t xml:space="preserve"> </w:t>
            </w:r>
          </w:p>
        </w:tc>
      </w:tr>
      <w:bookmarkEnd w:id="1"/>
    </w:tbl>
    <w:p w14:paraId="0CC2E1FA" w14:textId="77777777" w:rsidR="00CA1E98" w:rsidRPr="0085575A" w:rsidRDefault="00CA1E98" w:rsidP="0085575A">
      <w:pPr>
        <w:rPr>
          <w:lang w:val="uk-UA"/>
        </w:rPr>
      </w:pPr>
    </w:p>
    <w:sectPr w:rsidR="00CA1E98" w:rsidRPr="0085575A" w:rsidSect="005861AA">
      <w:pgSz w:w="12240" w:h="15840"/>
      <w:pgMar w:top="1440" w:right="1134" w:bottom="1440" w:left="1701" w:header="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altName w:val="?????????;?"/>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36175"/>
    <w:multiLevelType w:val="hybridMultilevel"/>
    <w:tmpl w:val="4E4046FC"/>
    <w:lvl w:ilvl="0" w:tplc="C16CFC36">
      <w:start w:val="2"/>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E4748F"/>
    <w:multiLevelType w:val="hybridMultilevel"/>
    <w:tmpl w:val="C478E9D4"/>
    <w:lvl w:ilvl="0" w:tplc="EC4240CE">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58"/>
    <w:rsid w:val="00031F90"/>
    <w:rsid w:val="00046297"/>
    <w:rsid w:val="000D3B2F"/>
    <w:rsid w:val="00127FC1"/>
    <w:rsid w:val="00161268"/>
    <w:rsid w:val="00181B8C"/>
    <w:rsid w:val="00185D4C"/>
    <w:rsid w:val="001E5408"/>
    <w:rsid w:val="00271C2A"/>
    <w:rsid w:val="00281756"/>
    <w:rsid w:val="00292D79"/>
    <w:rsid w:val="00312BFD"/>
    <w:rsid w:val="003928D1"/>
    <w:rsid w:val="00457378"/>
    <w:rsid w:val="00463233"/>
    <w:rsid w:val="00471505"/>
    <w:rsid w:val="00482292"/>
    <w:rsid w:val="00495229"/>
    <w:rsid w:val="004E1E15"/>
    <w:rsid w:val="004E20C8"/>
    <w:rsid w:val="0053144F"/>
    <w:rsid w:val="0053439E"/>
    <w:rsid w:val="005458D7"/>
    <w:rsid w:val="005861AA"/>
    <w:rsid w:val="005F51A5"/>
    <w:rsid w:val="00602AFB"/>
    <w:rsid w:val="00636DB4"/>
    <w:rsid w:val="006A3D9E"/>
    <w:rsid w:val="006F02E0"/>
    <w:rsid w:val="00726035"/>
    <w:rsid w:val="00741D0D"/>
    <w:rsid w:val="007A05E2"/>
    <w:rsid w:val="007B0A95"/>
    <w:rsid w:val="007D6A29"/>
    <w:rsid w:val="007F047F"/>
    <w:rsid w:val="00827BA6"/>
    <w:rsid w:val="0085575A"/>
    <w:rsid w:val="00870736"/>
    <w:rsid w:val="00880620"/>
    <w:rsid w:val="00895DB3"/>
    <w:rsid w:val="008A7D1D"/>
    <w:rsid w:val="008D5A8D"/>
    <w:rsid w:val="00952F37"/>
    <w:rsid w:val="00A016DB"/>
    <w:rsid w:val="00A16358"/>
    <w:rsid w:val="00B67DBA"/>
    <w:rsid w:val="00BD108D"/>
    <w:rsid w:val="00BF2568"/>
    <w:rsid w:val="00C26A9A"/>
    <w:rsid w:val="00C84CF4"/>
    <w:rsid w:val="00CA1E98"/>
    <w:rsid w:val="00CA2165"/>
    <w:rsid w:val="00CB6194"/>
    <w:rsid w:val="00CF261E"/>
    <w:rsid w:val="00D6799B"/>
    <w:rsid w:val="00D86922"/>
    <w:rsid w:val="00D87113"/>
    <w:rsid w:val="00E924C9"/>
    <w:rsid w:val="00E95758"/>
    <w:rsid w:val="00F10681"/>
    <w:rsid w:val="00F279BF"/>
    <w:rsid w:val="00F7609A"/>
    <w:rsid w:val="00FB0B54"/>
    <w:rsid w:val="00FF3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22795"/>
  <w15:docId w15:val="{48549695-873B-4609-8002-6C64EA6C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756"/>
    <w:pPr>
      <w:spacing w:line="276" w:lineRule="auto"/>
    </w:pPr>
    <w:rPr>
      <w:rFonts w:ascii="Arial" w:hAnsi="Arial" w:cs="Arial"/>
      <w:sz w:val="22"/>
      <w:szCs w:val="22"/>
      <w:lang w:val="ru-RU" w:eastAsia="ru-RU"/>
    </w:rPr>
  </w:style>
  <w:style w:type="paragraph" w:styleId="1">
    <w:name w:val="heading 1"/>
    <w:basedOn w:val="a"/>
    <w:next w:val="a"/>
    <w:link w:val="10"/>
    <w:uiPriority w:val="99"/>
    <w:qFormat/>
    <w:rsid w:val="00281756"/>
    <w:pPr>
      <w:keepNext/>
      <w:keepLines/>
      <w:spacing w:before="480" w:after="120"/>
      <w:outlineLvl w:val="0"/>
    </w:pPr>
    <w:rPr>
      <w:b/>
      <w:sz w:val="48"/>
      <w:szCs w:val="48"/>
    </w:rPr>
  </w:style>
  <w:style w:type="paragraph" w:styleId="2">
    <w:name w:val="heading 2"/>
    <w:basedOn w:val="a"/>
    <w:next w:val="a"/>
    <w:link w:val="20"/>
    <w:uiPriority w:val="99"/>
    <w:qFormat/>
    <w:rsid w:val="00281756"/>
    <w:pPr>
      <w:keepNext/>
      <w:keepLines/>
      <w:spacing w:before="360" w:after="80"/>
      <w:outlineLvl w:val="1"/>
    </w:pPr>
    <w:rPr>
      <w:b/>
      <w:sz w:val="36"/>
      <w:szCs w:val="36"/>
    </w:rPr>
  </w:style>
  <w:style w:type="paragraph" w:styleId="3">
    <w:name w:val="heading 3"/>
    <w:basedOn w:val="a"/>
    <w:next w:val="a"/>
    <w:link w:val="30"/>
    <w:uiPriority w:val="99"/>
    <w:qFormat/>
    <w:rsid w:val="00281756"/>
    <w:pPr>
      <w:keepNext/>
      <w:keepLines/>
      <w:spacing w:before="280" w:after="80"/>
      <w:outlineLvl w:val="2"/>
    </w:pPr>
    <w:rPr>
      <w:b/>
      <w:sz w:val="28"/>
      <w:szCs w:val="28"/>
    </w:rPr>
  </w:style>
  <w:style w:type="paragraph" w:styleId="4">
    <w:name w:val="heading 4"/>
    <w:basedOn w:val="a"/>
    <w:next w:val="a"/>
    <w:link w:val="40"/>
    <w:uiPriority w:val="99"/>
    <w:qFormat/>
    <w:rsid w:val="00281756"/>
    <w:pPr>
      <w:keepNext/>
      <w:keepLines/>
      <w:spacing w:before="240" w:after="40"/>
      <w:outlineLvl w:val="3"/>
    </w:pPr>
    <w:rPr>
      <w:b/>
      <w:sz w:val="24"/>
      <w:szCs w:val="24"/>
    </w:rPr>
  </w:style>
  <w:style w:type="paragraph" w:styleId="5">
    <w:name w:val="heading 5"/>
    <w:basedOn w:val="a"/>
    <w:next w:val="a"/>
    <w:link w:val="50"/>
    <w:uiPriority w:val="99"/>
    <w:qFormat/>
    <w:rsid w:val="00281756"/>
    <w:pPr>
      <w:keepNext/>
      <w:keepLines/>
      <w:spacing w:before="220" w:after="40"/>
      <w:outlineLvl w:val="4"/>
    </w:pPr>
    <w:rPr>
      <w:b/>
    </w:rPr>
  </w:style>
  <w:style w:type="paragraph" w:styleId="6">
    <w:name w:val="heading 6"/>
    <w:basedOn w:val="a"/>
    <w:next w:val="a"/>
    <w:link w:val="60"/>
    <w:uiPriority w:val="99"/>
    <w:qFormat/>
    <w:rsid w:val="002817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1756"/>
    <w:rPr>
      <w:rFonts w:ascii="Arial" w:eastAsia="Times New Roman" w:hAnsi="Arial" w:cs="Arial"/>
      <w:b/>
      <w:sz w:val="48"/>
      <w:szCs w:val="48"/>
      <w:lang w:eastAsia="ru-RU"/>
    </w:rPr>
  </w:style>
  <w:style w:type="character" w:customStyle="1" w:styleId="20">
    <w:name w:val="Заголовок 2 Знак"/>
    <w:link w:val="2"/>
    <w:uiPriority w:val="99"/>
    <w:semiHidden/>
    <w:locked/>
    <w:rsid w:val="00281756"/>
    <w:rPr>
      <w:rFonts w:ascii="Arial" w:eastAsia="Times New Roman" w:hAnsi="Arial" w:cs="Arial"/>
      <w:b/>
      <w:sz w:val="36"/>
      <w:szCs w:val="36"/>
      <w:lang w:eastAsia="ru-RU"/>
    </w:rPr>
  </w:style>
  <w:style w:type="character" w:customStyle="1" w:styleId="30">
    <w:name w:val="Заголовок 3 Знак"/>
    <w:link w:val="3"/>
    <w:uiPriority w:val="99"/>
    <w:semiHidden/>
    <w:locked/>
    <w:rsid w:val="00281756"/>
    <w:rPr>
      <w:rFonts w:ascii="Arial" w:eastAsia="Times New Roman" w:hAnsi="Arial" w:cs="Arial"/>
      <w:b/>
      <w:sz w:val="28"/>
      <w:szCs w:val="28"/>
      <w:lang w:eastAsia="ru-RU"/>
    </w:rPr>
  </w:style>
  <w:style w:type="character" w:customStyle="1" w:styleId="40">
    <w:name w:val="Заголовок 4 Знак"/>
    <w:link w:val="4"/>
    <w:uiPriority w:val="99"/>
    <w:semiHidden/>
    <w:locked/>
    <w:rsid w:val="00281756"/>
    <w:rPr>
      <w:rFonts w:ascii="Arial" w:eastAsia="Times New Roman" w:hAnsi="Arial" w:cs="Arial"/>
      <w:b/>
      <w:sz w:val="24"/>
      <w:szCs w:val="24"/>
      <w:lang w:eastAsia="ru-RU"/>
    </w:rPr>
  </w:style>
  <w:style w:type="character" w:customStyle="1" w:styleId="50">
    <w:name w:val="Заголовок 5 Знак"/>
    <w:link w:val="5"/>
    <w:uiPriority w:val="99"/>
    <w:semiHidden/>
    <w:locked/>
    <w:rsid w:val="00281756"/>
    <w:rPr>
      <w:rFonts w:ascii="Arial" w:eastAsia="Times New Roman" w:hAnsi="Arial" w:cs="Arial"/>
      <w:b/>
      <w:lang w:eastAsia="ru-RU"/>
    </w:rPr>
  </w:style>
  <w:style w:type="character" w:customStyle="1" w:styleId="60">
    <w:name w:val="Заголовок 6 Знак"/>
    <w:link w:val="6"/>
    <w:uiPriority w:val="99"/>
    <w:semiHidden/>
    <w:locked/>
    <w:rsid w:val="00281756"/>
    <w:rPr>
      <w:rFonts w:ascii="Arial" w:eastAsia="Times New Roman" w:hAnsi="Arial" w:cs="Arial"/>
      <w:b/>
      <w:sz w:val="20"/>
      <w:szCs w:val="20"/>
      <w:lang w:eastAsia="ru-RU"/>
    </w:rPr>
  </w:style>
  <w:style w:type="table" w:customStyle="1" w:styleId="TableNormal1">
    <w:name w:val="Table Normal1"/>
    <w:uiPriority w:val="99"/>
    <w:rsid w:val="00281756"/>
    <w:pPr>
      <w:spacing w:line="276" w:lineRule="auto"/>
    </w:pPr>
    <w:rPr>
      <w:rFonts w:ascii="Arial" w:hAnsi="Arial" w:cs="Arial"/>
      <w:sz w:val="22"/>
      <w:szCs w:val="22"/>
      <w:lang w:val="ru-RU" w:eastAsia="ru-RU"/>
    </w:rPr>
    <w:tblPr>
      <w:tblCellMar>
        <w:top w:w="0" w:type="dxa"/>
        <w:left w:w="0" w:type="dxa"/>
        <w:bottom w:w="0" w:type="dxa"/>
        <w:right w:w="0" w:type="dxa"/>
      </w:tblCellMar>
    </w:tblPr>
  </w:style>
  <w:style w:type="paragraph" w:styleId="a3">
    <w:name w:val="Title"/>
    <w:basedOn w:val="a"/>
    <w:next w:val="a"/>
    <w:link w:val="a4"/>
    <w:uiPriority w:val="99"/>
    <w:qFormat/>
    <w:rsid w:val="00281756"/>
    <w:pPr>
      <w:keepNext/>
      <w:keepLines/>
      <w:spacing w:before="480" w:after="120"/>
    </w:pPr>
    <w:rPr>
      <w:b/>
      <w:sz w:val="72"/>
      <w:szCs w:val="72"/>
    </w:rPr>
  </w:style>
  <w:style w:type="character" w:customStyle="1" w:styleId="a4">
    <w:name w:val="Заголовок Знак"/>
    <w:link w:val="a3"/>
    <w:uiPriority w:val="99"/>
    <w:locked/>
    <w:rsid w:val="00281756"/>
    <w:rPr>
      <w:rFonts w:ascii="Arial" w:eastAsia="Times New Roman" w:hAnsi="Arial" w:cs="Arial"/>
      <w:b/>
      <w:sz w:val="72"/>
      <w:szCs w:val="72"/>
      <w:lang w:eastAsia="ru-RU"/>
    </w:rPr>
  </w:style>
  <w:style w:type="paragraph" w:styleId="a5">
    <w:name w:val="Subtitle"/>
    <w:basedOn w:val="a"/>
    <w:next w:val="a"/>
    <w:link w:val="a6"/>
    <w:uiPriority w:val="99"/>
    <w:qFormat/>
    <w:rsid w:val="00281756"/>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281756"/>
    <w:rPr>
      <w:rFonts w:ascii="Georgia" w:eastAsia="Times New Roman" w:hAnsi="Georgia" w:cs="Georgia"/>
      <w:i/>
      <w:color w:val="666666"/>
      <w:sz w:val="48"/>
      <w:szCs w:val="48"/>
      <w:lang w:eastAsia="ru-RU"/>
    </w:rPr>
  </w:style>
  <w:style w:type="paragraph" w:styleId="a7">
    <w:name w:val="Balloon Text"/>
    <w:basedOn w:val="a"/>
    <w:link w:val="a8"/>
    <w:uiPriority w:val="99"/>
    <w:semiHidden/>
    <w:rsid w:val="00281756"/>
    <w:pPr>
      <w:spacing w:line="240" w:lineRule="auto"/>
    </w:pPr>
    <w:rPr>
      <w:rFonts w:ascii="Times New Roman" w:hAnsi="Times New Roman" w:cs="Times New Roman"/>
      <w:sz w:val="18"/>
      <w:szCs w:val="18"/>
    </w:rPr>
  </w:style>
  <w:style w:type="character" w:customStyle="1" w:styleId="a8">
    <w:name w:val="Текст выноски Знак"/>
    <w:link w:val="a7"/>
    <w:uiPriority w:val="99"/>
    <w:semiHidden/>
    <w:locked/>
    <w:rsid w:val="00281756"/>
    <w:rPr>
      <w:rFonts w:ascii="Times New Roman" w:eastAsia="Times New Roman" w:hAnsi="Times New Roman" w:cs="Times New Roman"/>
      <w:sz w:val="18"/>
      <w:szCs w:val="18"/>
      <w:lang w:eastAsia="ru-RU"/>
    </w:rPr>
  </w:style>
  <w:style w:type="paragraph" w:customStyle="1" w:styleId="11">
    <w:name w:val="Абзац списка1"/>
    <w:basedOn w:val="a"/>
    <w:link w:val="ListParagraphChar"/>
    <w:uiPriority w:val="99"/>
    <w:rsid w:val="00281756"/>
    <w:pPr>
      <w:widowControl w:val="0"/>
      <w:spacing w:before="220" w:after="220" w:line="240" w:lineRule="auto"/>
      <w:contextualSpacing/>
      <w:jc w:val="both"/>
    </w:pPr>
    <w:rPr>
      <w:rFonts w:ascii="Tahoma" w:hAnsi="Tahoma" w:cs="Times New Roman"/>
      <w:color w:val="000000"/>
      <w:sz w:val="20"/>
      <w:szCs w:val="24"/>
      <w:lang w:val="uk-UA" w:eastAsia="uk-UA"/>
    </w:rPr>
  </w:style>
  <w:style w:type="character" w:customStyle="1" w:styleId="ListParagraphChar">
    <w:name w:val="List Paragraph Char"/>
    <w:link w:val="11"/>
    <w:uiPriority w:val="99"/>
    <w:locked/>
    <w:rsid w:val="00281756"/>
    <w:rPr>
      <w:rFonts w:ascii="Tahoma" w:eastAsia="Times New Roman" w:hAnsi="Tahoma"/>
      <w:color w:val="000000"/>
      <w:sz w:val="24"/>
      <w:lang w:val="uk-UA" w:eastAsia="uk-UA"/>
    </w:rPr>
  </w:style>
  <w:style w:type="character" w:customStyle="1" w:styleId="12">
    <w:name w:val="Сильное выделение1"/>
    <w:uiPriority w:val="99"/>
    <w:rsid w:val="00281756"/>
    <w:rPr>
      <w:b/>
    </w:rPr>
  </w:style>
  <w:style w:type="character" w:styleId="a9">
    <w:name w:val="Strong"/>
    <w:uiPriority w:val="99"/>
    <w:qFormat/>
    <w:rsid w:val="00281756"/>
    <w:rPr>
      <w:rFonts w:cs="Times New Roman"/>
      <w:b/>
    </w:rPr>
  </w:style>
  <w:style w:type="paragraph" w:styleId="aa">
    <w:name w:val="Revision"/>
    <w:hidden/>
    <w:uiPriority w:val="99"/>
    <w:semiHidden/>
    <w:rsid w:val="00281756"/>
    <w:rPr>
      <w:rFonts w:ascii="Arial"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30784</Words>
  <Characters>17547</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Козаренко Сергій</dc:creator>
  <cp:keywords/>
  <dc:description/>
  <cp:lastModifiedBy>Ірина Григорьева</cp:lastModifiedBy>
  <cp:revision>2</cp:revision>
  <cp:lastPrinted>2022-01-12T07:25:00Z</cp:lastPrinted>
  <dcterms:created xsi:type="dcterms:W3CDTF">2022-01-21T07:23:00Z</dcterms:created>
  <dcterms:modified xsi:type="dcterms:W3CDTF">2022-01-21T07:23:00Z</dcterms:modified>
</cp:coreProperties>
</file>